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81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74905" w:rsidRPr="00B11B21" w14:paraId="6B9A7CE6" w14:textId="77777777" w:rsidTr="00B11B21">
        <w:trPr>
          <w:trHeight w:val="1516"/>
        </w:trPr>
        <w:tc>
          <w:tcPr>
            <w:tcW w:w="2126" w:type="dxa"/>
            <w:hideMark/>
          </w:tcPr>
          <w:p w14:paraId="215395BD" w14:textId="77777777" w:rsidR="00374905" w:rsidRPr="00B11B21" w:rsidRDefault="00374905" w:rsidP="00B11B21">
            <w:pPr>
              <w:widowControl w:val="0"/>
              <w:autoSpaceDE w:val="0"/>
              <w:autoSpaceDN w:val="0"/>
              <w:ind w:left="200" w:right="-288"/>
              <w:rPr>
                <w:rFonts w:eastAsia="Times New Roman" w:cs="Times New Roman"/>
                <w:lang w:val="en-US" w:eastAsia="en-US"/>
              </w:rPr>
            </w:pPr>
            <w:r w:rsidRPr="00B11B21">
              <w:rPr>
                <w:rFonts w:eastAsia="Times New Roman" w:cs="Times New Roman"/>
                <w:noProof/>
                <w:lang w:val="en-US" w:eastAsia="en-US"/>
              </w:rPr>
              <w:drawing>
                <wp:inline distT="0" distB="0" distL="0" distR="0" wp14:anchorId="68F36F63" wp14:editId="5E05068C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1D865879" w14:textId="77777777" w:rsidR="00374905" w:rsidRPr="00B11B21" w:rsidRDefault="00374905" w:rsidP="00B11B21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B11B21">
              <w:rPr>
                <w:rFonts w:eastAsia="Times New Roman" w:cs="Times New Roman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5FCCCD5" w14:textId="77777777" w:rsidR="00374905" w:rsidRPr="00B11B21" w:rsidRDefault="00374905" w:rsidP="00B11B21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B11B21">
              <w:rPr>
                <w:rFonts w:eastAsia="Times New Roman" w:cs="Times New Roman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0E4AEE09" w14:textId="77777777" w:rsidR="00374905" w:rsidRPr="00B11B21" w:rsidRDefault="00374905" w:rsidP="00B11B21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Times New Roman" w:cs="Times New Roman"/>
                <w:b/>
                <w:lang w:val="en-US" w:eastAsia="en-US"/>
              </w:rPr>
            </w:pPr>
            <w:r w:rsidRPr="00B11B21">
              <w:rPr>
                <w:rFonts w:eastAsia="Times New Roman" w:cs="Times New Roman"/>
                <w:b/>
                <w:lang w:val="en-US" w:eastAsia="en-US"/>
              </w:rPr>
              <w:t xml:space="preserve">Е.В. </w:t>
            </w:r>
            <w:proofErr w:type="spellStart"/>
            <w:r w:rsidRPr="00B11B21">
              <w:rPr>
                <w:rFonts w:eastAsia="Times New Roman" w:cs="Times New Roman"/>
                <w:b/>
                <w:lang w:val="en-US" w:eastAsia="en-US"/>
              </w:rPr>
              <w:t>Золотухина</w:t>
            </w:r>
            <w:proofErr w:type="spellEnd"/>
            <w:r w:rsidRPr="00B11B21">
              <w:rPr>
                <w:rFonts w:eastAsia="Times New Roman" w:cs="Times New Roman"/>
                <w:b/>
                <w:lang w:val="en-US" w:eastAsia="en-US"/>
              </w:rPr>
              <w:t>»</w:t>
            </w:r>
          </w:p>
        </w:tc>
      </w:tr>
    </w:tbl>
    <w:p w14:paraId="3848F62C" w14:textId="77777777" w:rsidR="00B11B21" w:rsidRPr="00B11B21" w:rsidRDefault="00374905" w:rsidP="00B11B21">
      <w:pPr>
        <w:suppressAutoHyphens/>
        <w:ind w:right="-283"/>
        <w:jc w:val="center"/>
        <w:rPr>
          <w:rFonts w:eastAsia="Times New Roman" w:cs="Times New Roman"/>
          <w:b/>
          <w:bCs/>
        </w:rPr>
      </w:pPr>
      <w:r w:rsidRPr="00B11B21">
        <w:rPr>
          <w:rFonts w:eastAsia="Times New Roman" w:cs="Times New Roman"/>
          <w:color w:val="000000"/>
          <w:lang w:eastAsia="en-US"/>
        </w:rPr>
        <w:t xml:space="preserve">              </w:t>
      </w:r>
      <w:r w:rsidR="00B11B21" w:rsidRPr="00B11B21">
        <w:rPr>
          <w:rFonts w:eastAsia="Times New Roman" w:cs="Times New Roman"/>
          <w:color w:val="000000"/>
          <w:lang w:eastAsia="en-US"/>
        </w:rPr>
        <w:t xml:space="preserve">     </w:t>
      </w:r>
      <w:bookmarkStart w:id="0" w:name="_Hlk115774796"/>
      <w:r w:rsidR="00B11B21" w:rsidRPr="00B11B21">
        <w:rPr>
          <w:rFonts w:eastAsia="Times New Roman" w:cs="Times New Roman"/>
          <w:b/>
          <w:bCs/>
        </w:rPr>
        <w:t>МИНИСТЕРСТВО ОБРАЗОВАНИЯ И НАУКИ САМАРСКОЙ ОБЛАСТИ</w:t>
      </w:r>
    </w:p>
    <w:bookmarkEnd w:id="0"/>
    <w:p w14:paraId="20B67526" w14:textId="6218B958" w:rsidR="00374905" w:rsidRPr="00B11B21" w:rsidRDefault="00374905" w:rsidP="00374905">
      <w:pPr>
        <w:widowControl w:val="0"/>
        <w:suppressAutoHyphens/>
        <w:autoSpaceDE w:val="0"/>
        <w:autoSpaceDN w:val="0"/>
        <w:ind w:right="-283"/>
        <w:jc w:val="center"/>
        <w:rPr>
          <w:rFonts w:eastAsia="Times New Roman" w:cs="Times New Roman"/>
          <w:color w:val="000000"/>
          <w:lang w:eastAsia="en-US"/>
        </w:rPr>
      </w:pPr>
      <w:r w:rsidRPr="00B11B21">
        <w:rPr>
          <w:rFonts w:eastAsia="Times New Roman" w:cs="Times New Roman"/>
          <w:color w:val="000000"/>
          <w:lang w:eastAsia="en-US"/>
        </w:rPr>
        <w:t xml:space="preserve">                                                           </w:t>
      </w:r>
    </w:p>
    <w:p w14:paraId="12B8F45F" w14:textId="77777777" w:rsidR="00374905" w:rsidRPr="00B11B21" w:rsidRDefault="00374905" w:rsidP="00374905">
      <w:pPr>
        <w:widowControl w:val="0"/>
        <w:suppressAutoHyphens/>
        <w:autoSpaceDE w:val="0"/>
        <w:autoSpaceDN w:val="0"/>
        <w:spacing w:after="58" w:line="264" w:lineRule="auto"/>
        <w:ind w:right="-283"/>
        <w:jc w:val="center"/>
        <w:rPr>
          <w:rFonts w:eastAsia="Times New Roman" w:cs="Times New Roman"/>
          <w:color w:val="000000"/>
          <w:lang w:eastAsia="en-US"/>
        </w:rPr>
      </w:pPr>
    </w:p>
    <w:p w14:paraId="5C839183" w14:textId="77777777" w:rsidR="00374905" w:rsidRPr="00B11B21" w:rsidRDefault="00374905" w:rsidP="00374905">
      <w:pPr>
        <w:widowControl w:val="0"/>
        <w:suppressAutoHyphens/>
        <w:autoSpaceDE w:val="0"/>
        <w:autoSpaceDN w:val="0"/>
        <w:spacing w:after="58" w:line="264" w:lineRule="auto"/>
        <w:ind w:right="-283"/>
        <w:jc w:val="center"/>
        <w:rPr>
          <w:rFonts w:eastAsia="Times New Roman" w:cs="Times New Roman"/>
          <w:color w:val="000000"/>
          <w:lang w:eastAsia="en-US"/>
        </w:rPr>
      </w:pPr>
      <w:r w:rsidRPr="00B11B21">
        <w:rPr>
          <w:rFonts w:eastAsia="Times New Roman" w:cs="Times New Roman"/>
          <w:color w:val="000000"/>
          <w:lang w:eastAsia="en-US"/>
        </w:rPr>
        <w:t xml:space="preserve">                                        </w:t>
      </w:r>
      <w:r w:rsidRPr="00B11B21">
        <w:rPr>
          <w:rFonts w:eastAsia="Times New Roman" w:cs="Times New Roman"/>
          <w:color w:val="000000"/>
          <w:lang w:eastAsia="en-US"/>
        </w:rPr>
        <w:tab/>
      </w:r>
      <w:r w:rsidRPr="00B11B21">
        <w:rPr>
          <w:rFonts w:eastAsia="Times New Roman" w:cs="Times New Roman"/>
          <w:color w:val="000000"/>
          <w:lang w:eastAsia="en-US"/>
        </w:rPr>
        <w:tab/>
      </w:r>
      <w:r w:rsidRPr="00B11B21">
        <w:rPr>
          <w:rFonts w:eastAsia="Times New Roman" w:cs="Times New Roman"/>
          <w:color w:val="000000"/>
          <w:lang w:eastAsia="en-US"/>
        </w:rPr>
        <w:tab/>
      </w:r>
      <w:r w:rsidRPr="00B11B21">
        <w:rPr>
          <w:rFonts w:eastAsia="Times New Roman" w:cs="Times New Roman"/>
          <w:color w:val="000000"/>
          <w:lang w:eastAsia="en-US"/>
        </w:rPr>
        <w:tab/>
      </w:r>
      <w:r w:rsidRPr="00B11B21">
        <w:rPr>
          <w:rFonts w:eastAsia="Times New Roman" w:cs="Times New Roman"/>
          <w:color w:val="000000"/>
          <w:lang w:eastAsia="en-US"/>
        </w:rPr>
        <w:tab/>
      </w:r>
      <w:r w:rsidRPr="00B11B21">
        <w:rPr>
          <w:rFonts w:eastAsia="Times New Roman" w:cs="Times New Roman"/>
          <w:color w:val="000000"/>
          <w:lang w:eastAsia="en-US"/>
        </w:rPr>
        <w:tab/>
      </w:r>
    </w:p>
    <w:p w14:paraId="3E7246DA" w14:textId="77777777" w:rsidR="00374905" w:rsidRPr="00B11B21" w:rsidRDefault="00374905" w:rsidP="00374905">
      <w:pPr>
        <w:widowControl w:val="0"/>
        <w:suppressAutoHyphens/>
        <w:autoSpaceDE w:val="0"/>
        <w:autoSpaceDN w:val="0"/>
        <w:spacing w:after="58" w:line="264" w:lineRule="auto"/>
        <w:ind w:right="-283"/>
        <w:jc w:val="both"/>
        <w:rPr>
          <w:rFonts w:eastAsia="Times New Roman" w:cs="Times New Roman"/>
          <w:i/>
          <w:color w:val="000000"/>
          <w:vertAlign w:val="superscript"/>
          <w:lang w:eastAsia="en-US"/>
        </w:rPr>
      </w:pPr>
    </w:p>
    <w:p w14:paraId="4114E120" w14:textId="77777777" w:rsidR="00374905" w:rsidRPr="00B11B21" w:rsidRDefault="00374905" w:rsidP="00374905">
      <w:pPr>
        <w:widowControl w:val="0"/>
        <w:autoSpaceDE w:val="0"/>
        <w:autoSpaceDN w:val="0"/>
        <w:spacing w:before="11" w:after="120"/>
        <w:rPr>
          <w:rFonts w:eastAsia="Times New Roman" w:cs="Times New Roman"/>
          <w:lang w:eastAsia="en-US"/>
        </w:rPr>
      </w:pPr>
    </w:p>
    <w:p w14:paraId="590D70D9" w14:textId="2ECE3FAC" w:rsidR="00374905" w:rsidRPr="00B11B21" w:rsidRDefault="00374905" w:rsidP="002A366D">
      <w:pPr>
        <w:widowControl w:val="0"/>
        <w:autoSpaceDE w:val="0"/>
        <w:autoSpaceDN w:val="0"/>
        <w:spacing w:before="89" w:line="310" w:lineRule="exact"/>
        <w:ind w:left="7088" w:right="-568"/>
        <w:rPr>
          <w:rFonts w:eastAsia="Times New Roman" w:cs="Times New Roman"/>
          <w:lang w:eastAsia="en-US"/>
        </w:rPr>
      </w:pPr>
      <w:r w:rsidRPr="00B11B21">
        <w:rPr>
          <w:rFonts w:eastAsia="Times New Roman" w:cs="Times New Roman"/>
          <w:lang w:eastAsia="en-US"/>
        </w:rPr>
        <w:t>УТВЕРЖД</w:t>
      </w:r>
      <w:r w:rsidR="00B11B21" w:rsidRPr="00B11B21">
        <w:rPr>
          <w:rFonts w:eastAsia="Times New Roman" w:cs="Times New Roman"/>
          <w:lang w:eastAsia="en-US"/>
        </w:rPr>
        <w:t>ЕНО</w:t>
      </w:r>
    </w:p>
    <w:p w14:paraId="73AF2812" w14:textId="60D1DD5B" w:rsidR="00374905" w:rsidRPr="00B11B21" w:rsidRDefault="00374905" w:rsidP="002A366D">
      <w:pPr>
        <w:widowControl w:val="0"/>
        <w:autoSpaceDE w:val="0"/>
        <w:autoSpaceDN w:val="0"/>
        <w:ind w:left="7088" w:right="-284"/>
        <w:rPr>
          <w:rFonts w:eastAsia="Times New Roman" w:cs="Times New Roman"/>
          <w:lang w:eastAsia="en-US"/>
        </w:rPr>
      </w:pPr>
      <w:r w:rsidRPr="00B11B21">
        <w:rPr>
          <w:rFonts w:eastAsia="Times New Roman" w:cs="Times New Roman"/>
          <w:lang w:eastAsia="en-US"/>
        </w:rPr>
        <w:t xml:space="preserve">Приказ директора </w:t>
      </w:r>
    </w:p>
    <w:p w14:paraId="6B7D937D" w14:textId="77777777" w:rsidR="002A366D" w:rsidRPr="00B11B21" w:rsidRDefault="002A366D" w:rsidP="00B11B21">
      <w:pPr>
        <w:widowControl w:val="0"/>
        <w:autoSpaceDE w:val="0"/>
        <w:autoSpaceDN w:val="0"/>
        <w:ind w:right="143"/>
        <w:jc w:val="right"/>
        <w:rPr>
          <w:rFonts w:eastAsia="Times New Roman" w:cs="Times New Roman"/>
          <w:lang w:eastAsia="en-US"/>
        </w:rPr>
      </w:pPr>
      <w:r w:rsidRPr="00B11B21">
        <w:rPr>
          <w:rFonts w:eastAsia="Times New Roman" w:cs="Times New Roman"/>
          <w:lang w:eastAsia="en-US"/>
        </w:rPr>
        <w:t>от 01.06.2022 г. № 148/2-од</w:t>
      </w:r>
    </w:p>
    <w:p w14:paraId="3DAE46EE" w14:textId="77777777" w:rsidR="00374905" w:rsidRPr="00B11B21" w:rsidRDefault="00374905" w:rsidP="00374905">
      <w:pPr>
        <w:widowControl w:val="0"/>
        <w:suppressAutoHyphens/>
        <w:autoSpaceDE w:val="0"/>
        <w:autoSpaceDN w:val="0"/>
        <w:spacing w:after="58" w:line="264" w:lineRule="auto"/>
        <w:ind w:right="-283"/>
        <w:jc w:val="both"/>
        <w:rPr>
          <w:rFonts w:eastAsia="Times New Roman" w:cs="Times New Roman"/>
          <w:i/>
          <w:color w:val="000000"/>
          <w:vertAlign w:val="superscript"/>
          <w:lang w:eastAsia="en-US"/>
        </w:rPr>
      </w:pPr>
    </w:p>
    <w:p w14:paraId="61E3F991" w14:textId="77777777" w:rsidR="00374905" w:rsidRPr="00B11B21" w:rsidRDefault="00374905" w:rsidP="00374905">
      <w:pPr>
        <w:widowControl w:val="0"/>
        <w:autoSpaceDE w:val="0"/>
        <w:autoSpaceDN w:val="0"/>
        <w:spacing w:after="217"/>
        <w:ind w:right="-283"/>
        <w:rPr>
          <w:rFonts w:eastAsia="Times New Roman" w:cs="Times New Roman"/>
          <w:color w:val="000000"/>
          <w:lang w:eastAsia="en-US"/>
        </w:rPr>
      </w:pPr>
      <w:r w:rsidRPr="00B11B21">
        <w:rPr>
          <w:rFonts w:eastAsia="Times New Roman" w:cs="Times New Roman"/>
          <w:color w:val="000000"/>
          <w:lang w:eastAsia="en-US"/>
        </w:rPr>
        <w:t xml:space="preserve"> </w:t>
      </w:r>
    </w:p>
    <w:p w14:paraId="01EA191B" w14:textId="77777777" w:rsidR="00374905" w:rsidRPr="00B11B21" w:rsidRDefault="00374905" w:rsidP="00374905">
      <w:pPr>
        <w:widowControl w:val="0"/>
        <w:autoSpaceDE w:val="0"/>
        <w:autoSpaceDN w:val="0"/>
        <w:spacing w:after="225"/>
        <w:ind w:right="-141"/>
        <w:rPr>
          <w:rFonts w:eastAsia="Times New Roman" w:cs="Times New Roman"/>
          <w:color w:val="000000"/>
          <w:lang w:eastAsia="en-US"/>
        </w:rPr>
      </w:pPr>
    </w:p>
    <w:p w14:paraId="0CD1C3BB" w14:textId="77777777" w:rsidR="00374905" w:rsidRPr="00B11B21" w:rsidRDefault="00374905" w:rsidP="00374905">
      <w:pPr>
        <w:widowControl w:val="0"/>
        <w:autoSpaceDE w:val="0"/>
        <w:autoSpaceDN w:val="0"/>
        <w:spacing w:after="225"/>
        <w:ind w:right="-283"/>
        <w:rPr>
          <w:rFonts w:eastAsia="Times New Roman" w:cs="Times New Roman"/>
          <w:color w:val="000000"/>
          <w:lang w:eastAsia="en-US"/>
        </w:rPr>
      </w:pPr>
      <w:r w:rsidRPr="00B11B21">
        <w:rPr>
          <w:rFonts w:eastAsia="Times New Roman" w:cs="Times New Roman"/>
          <w:color w:val="000000"/>
          <w:lang w:eastAsia="en-US"/>
        </w:rPr>
        <w:t xml:space="preserve"> </w:t>
      </w:r>
    </w:p>
    <w:p w14:paraId="664E82C6" w14:textId="77777777" w:rsidR="00374905" w:rsidRPr="00B11B21" w:rsidRDefault="00374905" w:rsidP="00374905">
      <w:pPr>
        <w:widowControl w:val="0"/>
        <w:autoSpaceDE w:val="0"/>
        <w:autoSpaceDN w:val="0"/>
        <w:jc w:val="center"/>
        <w:rPr>
          <w:rFonts w:eastAsia="Times New Roman" w:cs="Times New Roman"/>
          <w:color w:val="000000"/>
          <w:lang w:eastAsia="en-US"/>
        </w:rPr>
      </w:pPr>
      <w:r w:rsidRPr="00B11B21">
        <w:rPr>
          <w:rFonts w:eastAsia="Times New Roman" w:cs="Times New Roman"/>
          <w:b/>
          <w:color w:val="000000"/>
          <w:lang w:eastAsia="en-US"/>
        </w:rPr>
        <w:t xml:space="preserve"> </w:t>
      </w:r>
    </w:p>
    <w:p w14:paraId="6CFBCC58" w14:textId="77777777" w:rsidR="00374905" w:rsidRPr="00B11B21" w:rsidRDefault="00374905" w:rsidP="0037490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58" w:line="264" w:lineRule="auto"/>
        <w:ind w:right="-283"/>
        <w:jc w:val="center"/>
        <w:rPr>
          <w:rFonts w:eastAsia="Times New Roman" w:cs="Times New Roman"/>
          <w:b/>
          <w:caps/>
          <w:color w:val="000000"/>
          <w:lang w:eastAsia="en-US"/>
        </w:rPr>
      </w:pPr>
      <w:r w:rsidRPr="00B11B21">
        <w:rPr>
          <w:rFonts w:eastAsia="Times New Roman" w:cs="Times New Roman"/>
          <w:b/>
          <w:caps/>
          <w:color w:val="000000"/>
          <w:lang w:eastAsia="en-US"/>
        </w:rPr>
        <w:t>РАБОЧАЯ ПРОГРАММа УЧЕБНОЙ ДИСЦИПЛИНЫ</w:t>
      </w:r>
    </w:p>
    <w:p w14:paraId="12DB4881" w14:textId="62D2E9E3" w:rsidR="00374905" w:rsidRPr="00B11B21" w:rsidRDefault="00374905" w:rsidP="0037490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58" w:line="264" w:lineRule="auto"/>
        <w:ind w:right="-283"/>
        <w:jc w:val="center"/>
        <w:rPr>
          <w:rFonts w:eastAsia="Times New Roman" w:cs="Times New Roman"/>
          <w:b/>
          <w:bCs/>
          <w:color w:val="000000"/>
          <w:lang w:eastAsia="en-US"/>
        </w:rPr>
      </w:pPr>
      <w:r w:rsidRPr="00B11B21">
        <w:rPr>
          <w:rFonts w:eastAsia="Times New Roman" w:cs="Times New Roman"/>
          <w:b/>
          <w:bCs/>
          <w:color w:val="000000"/>
          <w:lang w:eastAsia="en-US"/>
        </w:rPr>
        <w:t>ОП.</w:t>
      </w:r>
      <w:r w:rsidR="00620F15" w:rsidRPr="00B11B21">
        <w:rPr>
          <w:rFonts w:eastAsia="Times New Roman" w:cs="Times New Roman"/>
          <w:b/>
          <w:bCs/>
          <w:color w:val="000000"/>
          <w:lang w:eastAsia="en-US"/>
        </w:rPr>
        <w:t>06</w:t>
      </w:r>
      <w:r w:rsidRPr="00B11B21">
        <w:rPr>
          <w:rFonts w:eastAsia="Times New Roman" w:cs="Times New Roman"/>
          <w:b/>
          <w:bCs/>
          <w:color w:val="000000"/>
          <w:lang w:eastAsia="en-US"/>
        </w:rPr>
        <w:t xml:space="preserve"> Безопасность жизнедеятельности</w:t>
      </w:r>
    </w:p>
    <w:p w14:paraId="2550ABF1" w14:textId="77777777" w:rsidR="00B11B21" w:rsidRPr="00B11B21" w:rsidRDefault="00B11B21" w:rsidP="00B11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 w:cs="Times New Roman"/>
          <w:b/>
          <w:lang w:eastAsia="en-US"/>
        </w:rPr>
      </w:pPr>
      <w:bookmarkStart w:id="1" w:name="_Hlk116304432"/>
      <w:r w:rsidRPr="00B11B21">
        <w:rPr>
          <w:rFonts w:eastAsia="Calibri" w:cs="Times New Roman"/>
          <w:lang w:eastAsia="en-US"/>
        </w:rPr>
        <w:t>общепрофессионального цикла</w:t>
      </w:r>
      <w:r w:rsidRPr="00B11B21">
        <w:rPr>
          <w:rFonts w:eastAsia="Calibri" w:cs="Times New Roman"/>
          <w:b/>
          <w:lang w:eastAsia="en-US"/>
        </w:rPr>
        <w:t xml:space="preserve"> </w:t>
      </w:r>
    </w:p>
    <w:p w14:paraId="22E10801" w14:textId="77777777" w:rsidR="00B11B21" w:rsidRPr="00B11B21" w:rsidRDefault="00B11B21" w:rsidP="00B11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 w:cs="Times New Roman"/>
          <w:lang w:eastAsia="en-US"/>
        </w:rPr>
      </w:pPr>
      <w:r w:rsidRPr="00B11B21">
        <w:rPr>
          <w:rFonts w:eastAsia="Calibri" w:cs="Times New Roman"/>
          <w:lang w:eastAsia="en-US"/>
        </w:rPr>
        <w:t>основной образовательной программы</w:t>
      </w:r>
    </w:p>
    <w:p w14:paraId="2DFCE4D5" w14:textId="77777777" w:rsidR="00B11B21" w:rsidRPr="00B11B21" w:rsidRDefault="00B11B21" w:rsidP="00B11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 w:cs="Times New Roman"/>
          <w:lang w:eastAsia="en-US"/>
        </w:rPr>
      </w:pPr>
      <w:r w:rsidRPr="00B11B21">
        <w:rPr>
          <w:rFonts w:eastAsia="Calibri" w:cs="Times New Roman"/>
          <w:lang w:eastAsia="en-US"/>
        </w:rPr>
        <w:t>программы подготовки специалистов среднего звена</w:t>
      </w:r>
    </w:p>
    <w:p w14:paraId="3E52A572" w14:textId="77777777" w:rsidR="00374905" w:rsidRPr="00B11B21" w:rsidRDefault="00374905" w:rsidP="00374905">
      <w:pPr>
        <w:widowControl w:val="0"/>
        <w:autoSpaceDE w:val="0"/>
        <w:autoSpaceDN w:val="0"/>
        <w:ind w:right="-284"/>
        <w:jc w:val="center"/>
        <w:rPr>
          <w:rFonts w:eastAsia="Times New Roman" w:cs="Times New Roman"/>
          <w:color w:val="000000"/>
          <w:lang w:eastAsia="en-US"/>
        </w:rPr>
      </w:pPr>
      <w:bookmarkStart w:id="2" w:name="_Hlk86154851"/>
      <w:bookmarkEnd w:id="1"/>
      <w:r w:rsidRPr="00B11B21">
        <w:rPr>
          <w:rFonts w:eastAsia="Times New Roman" w:cs="Times New Roman"/>
          <w:b/>
          <w:bCs/>
          <w:color w:val="000000"/>
          <w:lang w:eastAsia="en-US"/>
        </w:rPr>
        <w:t>44.02.01 Дошкольное образование</w:t>
      </w:r>
    </w:p>
    <w:bookmarkEnd w:id="2"/>
    <w:p w14:paraId="03A1E637" w14:textId="77777777" w:rsidR="00374905" w:rsidRPr="00B11B21" w:rsidRDefault="00374905" w:rsidP="00374905">
      <w:pPr>
        <w:widowControl w:val="0"/>
        <w:autoSpaceDE w:val="0"/>
        <w:autoSpaceDN w:val="0"/>
        <w:spacing w:after="217"/>
        <w:ind w:right="-283"/>
        <w:rPr>
          <w:rFonts w:eastAsia="Times New Roman" w:cs="Times New Roman"/>
          <w:color w:val="000000"/>
          <w:lang w:eastAsia="en-US"/>
        </w:rPr>
      </w:pPr>
    </w:p>
    <w:p w14:paraId="7509750A" w14:textId="77777777" w:rsidR="00374905" w:rsidRPr="00B11B21" w:rsidRDefault="00374905" w:rsidP="00374905">
      <w:pPr>
        <w:widowControl w:val="0"/>
        <w:autoSpaceDE w:val="0"/>
        <w:autoSpaceDN w:val="0"/>
        <w:spacing w:after="217"/>
        <w:ind w:right="-283"/>
        <w:rPr>
          <w:rFonts w:eastAsia="Times New Roman" w:cs="Times New Roman"/>
          <w:color w:val="000000"/>
          <w:lang w:eastAsia="en-US"/>
        </w:rPr>
      </w:pPr>
    </w:p>
    <w:p w14:paraId="06DBEF28" w14:textId="77777777" w:rsidR="00374905" w:rsidRPr="00B11B21" w:rsidRDefault="00374905" w:rsidP="00374905">
      <w:pPr>
        <w:widowControl w:val="0"/>
        <w:autoSpaceDE w:val="0"/>
        <w:autoSpaceDN w:val="0"/>
        <w:spacing w:after="217"/>
        <w:ind w:right="-283"/>
        <w:rPr>
          <w:rFonts w:eastAsia="Times New Roman" w:cs="Times New Roman"/>
          <w:color w:val="000000"/>
          <w:lang w:eastAsia="en-US"/>
        </w:rPr>
      </w:pPr>
    </w:p>
    <w:p w14:paraId="3E728203" w14:textId="77777777" w:rsidR="00374905" w:rsidRPr="00B11B21" w:rsidRDefault="00374905" w:rsidP="00374905">
      <w:pPr>
        <w:widowControl w:val="0"/>
        <w:autoSpaceDE w:val="0"/>
        <w:autoSpaceDN w:val="0"/>
        <w:spacing w:after="217"/>
        <w:ind w:right="-283"/>
        <w:rPr>
          <w:rFonts w:eastAsia="Times New Roman" w:cs="Times New Roman"/>
          <w:color w:val="000000"/>
          <w:lang w:eastAsia="en-US"/>
        </w:rPr>
      </w:pPr>
    </w:p>
    <w:p w14:paraId="49F27492" w14:textId="77777777" w:rsidR="00374905" w:rsidRPr="00B11B21" w:rsidRDefault="00374905" w:rsidP="00374905">
      <w:pPr>
        <w:widowControl w:val="0"/>
        <w:autoSpaceDE w:val="0"/>
        <w:autoSpaceDN w:val="0"/>
        <w:spacing w:after="217"/>
        <w:ind w:right="-283"/>
        <w:rPr>
          <w:rFonts w:eastAsia="Times New Roman" w:cs="Times New Roman"/>
          <w:color w:val="000000"/>
          <w:lang w:eastAsia="en-US"/>
        </w:rPr>
      </w:pPr>
    </w:p>
    <w:p w14:paraId="756EE9D1" w14:textId="77777777" w:rsidR="00374905" w:rsidRPr="00B11B21" w:rsidRDefault="00374905" w:rsidP="00374905">
      <w:pPr>
        <w:widowControl w:val="0"/>
        <w:autoSpaceDE w:val="0"/>
        <w:autoSpaceDN w:val="0"/>
        <w:spacing w:after="217"/>
        <w:ind w:right="-283"/>
        <w:rPr>
          <w:rFonts w:eastAsia="Times New Roman" w:cs="Times New Roman"/>
          <w:color w:val="000000"/>
          <w:lang w:eastAsia="en-US"/>
        </w:rPr>
      </w:pPr>
    </w:p>
    <w:p w14:paraId="3B0CDC87" w14:textId="405621E3" w:rsidR="00374905" w:rsidRDefault="00374905" w:rsidP="00374905">
      <w:pPr>
        <w:widowControl w:val="0"/>
        <w:autoSpaceDE w:val="0"/>
        <w:autoSpaceDN w:val="0"/>
        <w:spacing w:after="217"/>
        <w:ind w:right="-283"/>
        <w:rPr>
          <w:rFonts w:eastAsia="Times New Roman" w:cs="Times New Roman"/>
          <w:color w:val="000000"/>
          <w:lang w:eastAsia="en-US"/>
        </w:rPr>
      </w:pPr>
    </w:p>
    <w:p w14:paraId="435ECC2B" w14:textId="77777777" w:rsidR="00B11B21" w:rsidRPr="00B11B21" w:rsidRDefault="00B11B21" w:rsidP="00374905">
      <w:pPr>
        <w:widowControl w:val="0"/>
        <w:autoSpaceDE w:val="0"/>
        <w:autoSpaceDN w:val="0"/>
        <w:spacing w:after="217"/>
        <w:ind w:right="-283"/>
        <w:rPr>
          <w:rFonts w:eastAsia="Times New Roman" w:cs="Times New Roman"/>
          <w:color w:val="000000"/>
          <w:lang w:eastAsia="en-US"/>
        </w:rPr>
      </w:pPr>
    </w:p>
    <w:p w14:paraId="77750C91" w14:textId="77777777" w:rsidR="00374905" w:rsidRPr="00B11B21" w:rsidRDefault="00374905" w:rsidP="00374905">
      <w:pPr>
        <w:widowControl w:val="0"/>
        <w:autoSpaceDE w:val="0"/>
        <w:autoSpaceDN w:val="0"/>
        <w:spacing w:after="217"/>
        <w:ind w:right="-283"/>
        <w:rPr>
          <w:rFonts w:eastAsia="Times New Roman" w:cs="Times New Roman"/>
          <w:color w:val="000000"/>
          <w:lang w:eastAsia="en-US"/>
        </w:rPr>
      </w:pPr>
    </w:p>
    <w:p w14:paraId="60701B99" w14:textId="77777777" w:rsidR="00374905" w:rsidRPr="00B11B21" w:rsidRDefault="00374905" w:rsidP="00374905">
      <w:pPr>
        <w:widowControl w:val="0"/>
        <w:autoSpaceDE w:val="0"/>
        <w:autoSpaceDN w:val="0"/>
        <w:spacing w:after="217"/>
        <w:ind w:right="-283"/>
        <w:rPr>
          <w:rFonts w:eastAsia="Times New Roman" w:cs="Times New Roman"/>
          <w:color w:val="000000"/>
          <w:lang w:eastAsia="en-US"/>
        </w:rPr>
      </w:pPr>
    </w:p>
    <w:p w14:paraId="47DF9F6A" w14:textId="6AF72A0D" w:rsidR="00374905" w:rsidRPr="00B11B21" w:rsidRDefault="00B11B21" w:rsidP="00374905">
      <w:pPr>
        <w:widowControl w:val="0"/>
        <w:autoSpaceDE w:val="0"/>
        <w:autoSpaceDN w:val="0"/>
        <w:spacing w:after="188"/>
        <w:ind w:right="-283"/>
        <w:jc w:val="center"/>
        <w:rPr>
          <w:rFonts w:eastAsia="Times New Roman" w:cs="Times New Roman"/>
          <w:b/>
          <w:bCs/>
          <w:color w:val="000000"/>
          <w:lang w:eastAsia="en-US"/>
        </w:rPr>
      </w:pPr>
      <w:r w:rsidRPr="00B11B21">
        <w:rPr>
          <w:rFonts w:eastAsia="Times New Roman" w:cs="Times New Roman"/>
          <w:b/>
          <w:bCs/>
          <w:color w:val="000000"/>
          <w:lang w:eastAsia="en-US"/>
        </w:rPr>
        <w:t xml:space="preserve">Самара, </w:t>
      </w:r>
      <w:r w:rsidR="00374905" w:rsidRPr="00B11B21">
        <w:rPr>
          <w:rFonts w:eastAsia="Times New Roman" w:cs="Times New Roman"/>
          <w:b/>
          <w:bCs/>
          <w:color w:val="000000"/>
          <w:lang w:eastAsia="en-US"/>
        </w:rPr>
        <w:t>202</w:t>
      </w:r>
      <w:r w:rsidR="002A366D" w:rsidRPr="00B11B21">
        <w:rPr>
          <w:rFonts w:eastAsia="Times New Roman" w:cs="Times New Roman"/>
          <w:b/>
          <w:bCs/>
          <w:color w:val="000000"/>
          <w:lang w:eastAsia="en-US"/>
        </w:rPr>
        <w:t>2</w:t>
      </w:r>
      <w:r w:rsidR="00374905" w:rsidRPr="00B11B21">
        <w:rPr>
          <w:rFonts w:eastAsia="Times New Roman" w:cs="Times New Roman"/>
          <w:b/>
          <w:bCs/>
          <w:color w:val="000000"/>
          <w:lang w:eastAsia="en-US"/>
        </w:rPr>
        <w:t xml:space="preserve"> г. </w:t>
      </w:r>
    </w:p>
    <w:p w14:paraId="1DA5415C" w14:textId="77777777" w:rsidR="007E0F6B" w:rsidRPr="00B11B21" w:rsidRDefault="007E0F6B" w:rsidP="007E0F6B">
      <w:pPr>
        <w:jc w:val="center"/>
        <w:rPr>
          <w:rFonts w:eastAsia="Times New Roman" w:cs="Times New Roman"/>
        </w:rPr>
      </w:pPr>
      <w:r w:rsidRPr="00B11B21">
        <w:rPr>
          <w:rFonts w:eastAsia="Times New Roman" w:cs="Times New Roman"/>
        </w:rPr>
        <w:lastRenderedPageBreak/>
        <w:t>СОДЕРЖАНИЕ</w:t>
      </w:r>
    </w:p>
    <w:p w14:paraId="67C932B2" w14:textId="77777777" w:rsidR="007E0F6B" w:rsidRPr="00B11B21" w:rsidRDefault="007E0F6B" w:rsidP="007E0F6B">
      <w:pPr>
        <w:jc w:val="center"/>
        <w:rPr>
          <w:rFonts w:eastAsia="Times New Roman" w:cs="Times New Roman"/>
        </w:rPr>
      </w:pPr>
      <w:r w:rsidRPr="00B11B21">
        <w:rPr>
          <w:rFonts w:eastAsia="Times New Roman" w:cs="Times New Roman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7E0F6B" w:rsidRPr="00B11B21" w14:paraId="5D942035" w14:textId="77777777" w:rsidTr="00483614">
        <w:tc>
          <w:tcPr>
            <w:tcW w:w="7668" w:type="dxa"/>
            <w:shd w:val="clear" w:color="auto" w:fill="auto"/>
          </w:tcPr>
          <w:p w14:paraId="2CAAD36C" w14:textId="77777777" w:rsidR="007E0F6B" w:rsidRPr="00B11B21" w:rsidRDefault="007E0F6B" w:rsidP="007E0F6B">
            <w:pPr>
              <w:keepNext/>
              <w:numPr>
                <w:ilvl w:val="0"/>
                <w:numId w:val="43"/>
              </w:numPr>
              <w:autoSpaceDE w:val="0"/>
              <w:snapToGrid w:val="0"/>
              <w:ind w:left="0" w:firstLine="0"/>
              <w:jc w:val="both"/>
              <w:outlineLvl w:val="0"/>
              <w:rPr>
                <w:rFonts w:eastAsia="Times New Roman" w:cs="Times New Roman"/>
                <w:caps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14:paraId="307D9A45" w14:textId="77777777" w:rsidR="007E0F6B" w:rsidRPr="00B11B21" w:rsidRDefault="007E0F6B" w:rsidP="007E0F6B">
            <w:pPr>
              <w:snapToGrid w:val="0"/>
              <w:jc w:val="center"/>
              <w:rPr>
                <w:rFonts w:eastAsia="Calibri" w:cs="Times New Roman"/>
              </w:rPr>
            </w:pPr>
            <w:r w:rsidRPr="00B11B21">
              <w:rPr>
                <w:rFonts w:eastAsia="Calibri" w:cs="Times New Roman"/>
              </w:rPr>
              <w:t>стр.</w:t>
            </w:r>
          </w:p>
        </w:tc>
      </w:tr>
      <w:tr w:rsidR="007E0F6B" w:rsidRPr="00B11B21" w14:paraId="42B1DCD2" w14:textId="77777777" w:rsidTr="00483614">
        <w:tc>
          <w:tcPr>
            <w:tcW w:w="7668" w:type="dxa"/>
            <w:shd w:val="clear" w:color="auto" w:fill="auto"/>
          </w:tcPr>
          <w:p w14:paraId="16A4749D" w14:textId="77777777" w:rsidR="007E0F6B" w:rsidRPr="00B11B21" w:rsidRDefault="007E0F6B" w:rsidP="007E0F6B">
            <w:pPr>
              <w:keepNext/>
              <w:numPr>
                <w:ilvl w:val="0"/>
                <w:numId w:val="44"/>
              </w:numPr>
              <w:autoSpaceDE w:val="0"/>
              <w:snapToGrid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  <w:r w:rsidRPr="00B11B21">
              <w:rPr>
                <w:rFonts w:eastAsia="Times New Roman" w:cs="Times New Roman"/>
                <w:caps/>
                <w:lang w:eastAsia="zh-CN"/>
              </w:rPr>
              <w:t>ПАСПОРТ ПРОГРАММЫ УЧЕБНОЙ ДИСЦИПЛИНЫ</w:t>
            </w:r>
          </w:p>
          <w:p w14:paraId="3E1A58F7" w14:textId="77777777" w:rsidR="007E0F6B" w:rsidRPr="00B11B21" w:rsidRDefault="007E0F6B" w:rsidP="007E0F6B">
            <w:pPr>
              <w:rPr>
                <w:rFonts w:eastAsia="Calibri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14:paraId="13D3E2D6" w14:textId="77777777" w:rsidR="007E0F6B" w:rsidRPr="00B11B21" w:rsidRDefault="007E0F6B" w:rsidP="007E0F6B">
            <w:pPr>
              <w:snapToGrid w:val="0"/>
              <w:jc w:val="center"/>
              <w:rPr>
                <w:rFonts w:eastAsia="Calibri" w:cs="Times New Roman"/>
              </w:rPr>
            </w:pPr>
            <w:r w:rsidRPr="00B11B21">
              <w:rPr>
                <w:rFonts w:eastAsia="Calibri" w:cs="Times New Roman"/>
              </w:rPr>
              <w:t>3</w:t>
            </w:r>
          </w:p>
        </w:tc>
      </w:tr>
      <w:tr w:rsidR="007E0F6B" w:rsidRPr="00B11B21" w14:paraId="1340279D" w14:textId="77777777" w:rsidTr="00483614">
        <w:tc>
          <w:tcPr>
            <w:tcW w:w="7668" w:type="dxa"/>
            <w:shd w:val="clear" w:color="auto" w:fill="auto"/>
          </w:tcPr>
          <w:p w14:paraId="3C713D28" w14:textId="77777777" w:rsidR="007E0F6B" w:rsidRPr="00B11B21" w:rsidRDefault="007E0F6B" w:rsidP="007E0F6B">
            <w:pPr>
              <w:keepNext/>
              <w:numPr>
                <w:ilvl w:val="0"/>
                <w:numId w:val="44"/>
              </w:numPr>
              <w:autoSpaceDE w:val="0"/>
              <w:snapToGrid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  <w:r w:rsidRPr="00B11B21">
              <w:rPr>
                <w:rFonts w:eastAsia="Times New Roman" w:cs="Times New Roman"/>
                <w:caps/>
                <w:lang w:eastAsia="zh-CN"/>
              </w:rPr>
              <w:t xml:space="preserve">СТРУКТУРА </w:t>
            </w:r>
            <w:proofErr w:type="gramStart"/>
            <w:r w:rsidRPr="00B11B21">
              <w:rPr>
                <w:rFonts w:eastAsia="Times New Roman" w:cs="Times New Roman"/>
                <w:caps/>
                <w:lang w:eastAsia="zh-CN"/>
              </w:rPr>
              <w:t>и  содержание</w:t>
            </w:r>
            <w:proofErr w:type="gramEnd"/>
            <w:r w:rsidRPr="00B11B21">
              <w:rPr>
                <w:rFonts w:eastAsia="Times New Roman" w:cs="Times New Roman"/>
                <w:caps/>
                <w:lang w:eastAsia="zh-CN"/>
              </w:rPr>
              <w:t xml:space="preserve"> УЧЕБНОЙ ДИСЦИПЛИНЫ</w:t>
            </w:r>
          </w:p>
          <w:p w14:paraId="5F43EB57" w14:textId="77777777" w:rsidR="007E0F6B" w:rsidRPr="00B11B21" w:rsidRDefault="007E0F6B" w:rsidP="007E0F6B">
            <w:pPr>
              <w:keepNext/>
              <w:numPr>
                <w:ilvl w:val="0"/>
                <w:numId w:val="43"/>
              </w:numPr>
              <w:autoSpaceDE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14:paraId="4BA85134" w14:textId="77777777" w:rsidR="007E0F6B" w:rsidRPr="00B11B21" w:rsidRDefault="007E0F6B" w:rsidP="007E0F6B">
            <w:pPr>
              <w:snapToGrid w:val="0"/>
              <w:jc w:val="center"/>
              <w:rPr>
                <w:rFonts w:eastAsia="Calibri" w:cs="Times New Roman"/>
              </w:rPr>
            </w:pPr>
            <w:r w:rsidRPr="00B11B21">
              <w:rPr>
                <w:rFonts w:eastAsia="Calibri" w:cs="Times New Roman"/>
              </w:rPr>
              <w:t>4</w:t>
            </w:r>
          </w:p>
        </w:tc>
      </w:tr>
      <w:tr w:rsidR="007E0F6B" w:rsidRPr="00B11B21" w14:paraId="4B1AAD1D" w14:textId="77777777" w:rsidTr="00483614">
        <w:trPr>
          <w:trHeight w:val="670"/>
        </w:trPr>
        <w:tc>
          <w:tcPr>
            <w:tcW w:w="7668" w:type="dxa"/>
            <w:shd w:val="clear" w:color="auto" w:fill="auto"/>
          </w:tcPr>
          <w:p w14:paraId="1F3C5ED8" w14:textId="77777777" w:rsidR="007E0F6B" w:rsidRPr="00B11B21" w:rsidRDefault="007E0F6B" w:rsidP="007E0F6B">
            <w:pPr>
              <w:keepNext/>
              <w:numPr>
                <w:ilvl w:val="0"/>
                <w:numId w:val="44"/>
              </w:numPr>
              <w:autoSpaceDE w:val="0"/>
              <w:snapToGrid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  <w:r w:rsidRPr="00B11B21">
              <w:rPr>
                <w:rFonts w:eastAsia="Times New Roman" w:cs="Times New Roman"/>
                <w:caps/>
                <w:lang w:eastAsia="zh-CN"/>
              </w:rPr>
              <w:t xml:space="preserve">условия </w:t>
            </w:r>
            <w:proofErr w:type="gramStart"/>
            <w:r w:rsidRPr="00B11B21">
              <w:rPr>
                <w:rFonts w:eastAsia="Times New Roman" w:cs="Times New Roman"/>
                <w:caps/>
                <w:lang w:eastAsia="zh-CN"/>
              </w:rPr>
              <w:t>реализации  учебной</w:t>
            </w:r>
            <w:proofErr w:type="gramEnd"/>
            <w:r w:rsidRPr="00B11B21">
              <w:rPr>
                <w:rFonts w:eastAsia="Times New Roman" w:cs="Times New Roman"/>
                <w:caps/>
                <w:lang w:eastAsia="zh-CN"/>
              </w:rPr>
              <w:t xml:space="preserve"> дисциплины</w:t>
            </w:r>
          </w:p>
          <w:p w14:paraId="6A0F4FC5" w14:textId="77777777" w:rsidR="007E0F6B" w:rsidRPr="00B11B21" w:rsidRDefault="007E0F6B" w:rsidP="007E0F6B">
            <w:pPr>
              <w:keepNext/>
              <w:numPr>
                <w:ilvl w:val="0"/>
                <w:numId w:val="43"/>
              </w:numPr>
              <w:tabs>
                <w:tab w:val="left" w:pos="0"/>
              </w:tabs>
              <w:autoSpaceDE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14:paraId="68742775" w14:textId="77777777" w:rsidR="007E0F6B" w:rsidRPr="00B11B21" w:rsidRDefault="007E0F6B" w:rsidP="007E0F6B">
            <w:pPr>
              <w:snapToGrid w:val="0"/>
              <w:jc w:val="center"/>
              <w:rPr>
                <w:rFonts w:eastAsia="Calibri" w:cs="Times New Roman"/>
              </w:rPr>
            </w:pPr>
            <w:r w:rsidRPr="00B11B21">
              <w:rPr>
                <w:rFonts w:eastAsia="Calibri" w:cs="Times New Roman"/>
              </w:rPr>
              <w:t>8</w:t>
            </w:r>
          </w:p>
        </w:tc>
      </w:tr>
      <w:tr w:rsidR="007E0F6B" w:rsidRPr="00B11B21" w14:paraId="3144CFFF" w14:textId="77777777" w:rsidTr="00483614">
        <w:tc>
          <w:tcPr>
            <w:tcW w:w="7668" w:type="dxa"/>
            <w:shd w:val="clear" w:color="auto" w:fill="auto"/>
          </w:tcPr>
          <w:p w14:paraId="597003CE" w14:textId="77777777" w:rsidR="007E0F6B" w:rsidRPr="00B11B21" w:rsidRDefault="007E0F6B" w:rsidP="007E0F6B">
            <w:pPr>
              <w:keepNext/>
              <w:numPr>
                <w:ilvl w:val="0"/>
                <w:numId w:val="44"/>
              </w:numPr>
              <w:autoSpaceDE w:val="0"/>
              <w:snapToGrid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  <w:r w:rsidRPr="00B11B21">
              <w:rPr>
                <w:rFonts w:eastAsia="Times New Roman" w:cs="Times New Roman"/>
                <w:caps/>
                <w:lang w:eastAsia="zh-CN"/>
              </w:rPr>
              <w:t>Контроль и оценка результатов Освоения учебной дисциплины</w:t>
            </w:r>
          </w:p>
          <w:p w14:paraId="394EE09C" w14:textId="77777777" w:rsidR="007E0F6B" w:rsidRPr="00B11B21" w:rsidRDefault="007E0F6B" w:rsidP="007E0F6B">
            <w:pPr>
              <w:keepNext/>
              <w:numPr>
                <w:ilvl w:val="0"/>
                <w:numId w:val="43"/>
              </w:numPr>
              <w:autoSpaceDE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14:paraId="220B944B" w14:textId="77777777" w:rsidR="007E0F6B" w:rsidRPr="00B11B21" w:rsidRDefault="007E0F6B" w:rsidP="007E0F6B">
            <w:pPr>
              <w:snapToGrid w:val="0"/>
              <w:jc w:val="center"/>
              <w:rPr>
                <w:rFonts w:eastAsia="Calibri" w:cs="Times New Roman"/>
              </w:rPr>
            </w:pPr>
            <w:r w:rsidRPr="00B11B21">
              <w:rPr>
                <w:rFonts w:eastAsia="Calibri" w:cs="Times New Roman"/>
              </w:rPr>
              <w:t>9</w:t>
            </w:r>
          </w:p>
        </w:tc>
      </w:tr>
    </w:tbl>
    <w:p w14:paraId="37EC3FCE" w14:textId="77777777" w:rsidR="007E0F6B" w:rsidRPr="00B11B21" w:rsidRDefault="007E0F6B" w:rsidP="007E0F6B">
      <w:pPr>
        <w:tabs>
          <w:tab w:val="left" w:pos="9781"/>
        </w:tabs>
        <w:spacing w:before="240"/>
        <w:jc w:val="both"/>
        <w:rPr>
          <w:rFonts w:eastAsia="Times New Roman" w:cs="Times New Roman"/>
        </w:rPr>
      </w:pPr>
    </w:p>
    <w:p w14:paraId="7D589753" w14:textId="77777777" w:rsidR="007E0F6B" w:rsidRPr="00B11B21" w:rsidRDefault="007E0F6B" w:rsidP="007E0F6B">
      <w:pPr>
        <w:tabs>
          <w:tab w:val="left" w:pos="9781"/>
        </w:tabs>
        <w:spacing w:before="240" w:line="360" w:lineRule="auto"/>
        <w:rPr>
          <w:rFonts w:eastAsia="Times New Roman" w:cs="Times New Roman"/>
        </w:rPr>
      </w:pPr>
    </w:p>
    <w:p w14:paraId="3541674F" w14:textId="77777777" w:rsidR="001C0548" w:rsidRPr="00B11B21" w:rsidRDefault="001C0548" w:rsidP="001C0548">
      <w:pPr>
        <w:rPr>
          <w:rFonts w:cs="Times New Roman"/>
        </w:rPr>
      </w:pPr>
    </w:p>
    <w:p w14:paraId="29250583" w14:textId="77777777" w:rsidR="008B7F2B" w:rsidRPr="00B11B21" w:rsidRDefault="008B7F2B" w:rsidP="001C0548">
      <w:pPr>
        <w:rPr>
          <w:rFonts w:cs="Times New Roman"/>
        </w:rPr>
      </w:pPr>
    </w:p>
    <w:p w14:paraId="0C5134D4" w14:textId="77777777" w:rsidR="008B7F2B" w:rsidRPr="00B11B21" w:rsidRDefault="008B7F2B" w:rsidP="001C0548">
      <w:pPr>
        <w:rPr>
          <w:rFonts w:cs="Times New Roman"/>
        </w:rPr>
      </w:pPr>
    </w:p>
    <w:p w14:paraId="2264725F" w14:textId="77777777" w:rsidR="008B7F2B" w:rsidRPr="00B11B21" w:rsidRDefault="008B7F2B" w:rsidP="001C0548">
      <w:pPr>
        <w:rPr>
          <w:rFonts w:cs="Times New Roman"/>
        </w:rPr>
      </w:pPr>
    </w:p>
    <w:p w14:paraId="028479B0" w14:textId="77777777" w:rsidR="008B7F2B" w:rsidRPr="00B11B21" w:rsidRDefault="008B7F2B" w:rsidP="001C0548">
      <w:pPr>
        <w:rPr>
          <w:rFonts w:cs="Times New Roman"/>
        </w:rPr>
      </w:pPr>
    </w:p>
    <w:p w14:paraId="2F3CF9E1" w14:textId="77777777" w:rsidR="008B7F2B" w:rsidRPr="00B11B21" w:rsidRDefault="008B7F2B" w:rsidP="001C0548">
      <w:pPr>
        <w:rPr>
          <w:rFonts w:cs="Times New Roman"/>
        </w:rPr>
      </w:pPr>
    </w:p>
    <w:p w14:paraId="514AF545" w14:textId="77777777" w:rsidR="008B7F2B" w:rsidRPr="00B11B21" w:rsidRDefault="008B7F2B" w:rsidP="001C0548">
      <w:pPr>
        <w:rPr>
          <w:rFonts w:cs="Times New Roman"/>
        </w:rPr>
      </w:pPr>
    </w:p>
    <w:p w14:paraId="43B04251" w14:textId="77777777" w:rsidR="008B7F2B" w:rsidRPr="00B11B21" w:rsidRDefault="008B7F2B" w:rsidP="001C0548">
      <w:pPr>
        <w:rPr>
          <w:rFonts w:cs="Times New Roman"/>
        </w:rPr>
      </w:pPr>
    </w:p>
    <w:p w14:paraId="5BECE6A1" w14:textId="77777777" w:rsidR="008B7F2B" w:rsidRPr="00B11B21" w:rsidRDefault="008B7F2B" w:rsidP="001C0548">
      <w:pPr>
        <w:rPr>
          <w:rFonts w:cs="Times New Roman"/>
        </w:rPr>
      </w:pPr>
    </w:p>
    <w:p w14:paraId="2A589A16" w14:textId="77777777" w:rsidR="008B7F2B" w:rsidRPr="00B11B21" w:rsidRDefault="008B7F2B" w:rsidP="001C0548">
      <w:pPr>
        <w:rPr>
          <w:rFonts w:cs="Times New Roman"/>
        </w:rPr>
      </w:pPr>
    </w:p>
    <w:p w14:paraId="241C118A" w14:textId="77777777" w:rsidR="008B7F2B" w:rsidRPr="00B11B21" w:rsidRDefault="008B7F2B" w:rsidP="001C0548">
      <w:pPr>
        <w:rPr>
          <w:rFonts w:cs="Times New Roman"/>
        </w:rPr>
      </w:pPr>
    </w:p>
    <w:p w14:paraId="63D9A2EA" w14:textId="77777777" w:rsidR="008B7F2B" w:rsidRPr="00B11B21" w:rsidRDefault="008B7F2B" w:rsidP="001C0548">
      <w:pPr>
        <w:rPr>
          <w:rFonts w:cs="Times New Roman"/>
        </w:rPr>
      </w:pPr>
    </w:p>
    <w:p w14:paraId="2F4BC54C" w14:textId="77777777" w:rsidR="008B7F2B" w:rsidRPr="00B11B21" w:rsidRDefault="008B7F2B" w:rsidP="001C0548">
      <w:pPr>
        <w:rPr>
          <w:rFonts w:cs="Times New Roman"/>
        </w:rPr>
      </w:pPr>
    </w:p>
    <w:p w14:paraId="08DCC9BB" w14:textId="77777777" w:rsidR="008B7F2B" w:rsidRPr="00B11B21" w:rsidRDefault="008B7F2B" w:rsidP="001C0548">
      <w:pPr>
        <w:rPr>
          <w:rFonts w:cs="Times New Roman"/>
        </w:rPr>
      </w:pPr>
    </w:p>
    <w:p w14:paraId="1933CB99" w14:textId="77777777" w:rsidR="008B7F2B" w:rsidRPr="00B11B21" w:rsidRDefault="008B7F2B" w:rsidP="001C0548">
      <w:pPr>
        <w:rPr>
          <w:rFonts w:cs="Times New Roman"/>
        </w:rPr>
      </w:pPr>
    </w:p>
    <w:p w14:paraId="73167D0D" w14:textId="77777777" w:rsidR="008B7F2B" w:rsidRPr="00B11B21" w:rsidRDefault="008B7F2B" w:rsidP="001C0548">
      <w:pPr>
        <w:rPr>
          <w:rFonts w:cs="Times New Roman"/>
        </w:rPr>
      </w:pPr>
    </w:p>
    <w:p w14:paraId="40C85F12" w14:textId="77777777" w:rsidR="008B7F2B" w:rsidRPr="00B11B21" w:rsidRDefault="008B7F2B" w:rsidP="001C0548">
      <w:pPr>
        <w:rPr>
          <w:rFonts w:cs="Times New Roman"/>
        </w:rPr>
      </w:pPr>
    </w:p>
    <w:p w14:paraId="61F41F69" w14:textId="77777777" w:rsidR="008B7F2B" w:rsidRPr="00B11B21" w:rsidRDefault="008B7F2B" w:rsidP="001C0548">
      <w:pPr>
        <w:rPr>
          <w:rFonts w:cs="Times New Roman"/>
        </w:rPr>
      </w:pPr>
    </w:p>
    <w:p w14:paraId="6D65F23B" w14:textId="77777777" w:rsidR="008B7F2B" w:rsidRPr="00B11B21" w:rsidRDefault="008B7F2B" w:rsidP="001C0548">
      <w:pPr>
        <w:rPr>
          <w:rFonts w:cs="Times New Roman"/>
        </w:rPr>
      </w:pPr>
    </w:p>
    <w:p w14:paraId="7B0AC1A2" w14:textId="77777777" w:rsidR="008B7F2B" w:rsidRPr="00B11B21" w:rsidRDefault="008B7F2B" w:rsidP="001C0548">
      <w:pPr>
        <w:rPr>
          <w:rFonts w:cs="Times New Roman"/>
        </w:rPr>
      </w:pPr>
    </w:p>
    <w:p w14:paraId="66B35BF6" w14:textId="77777777" w:rsidR="008B7F2B" w:rsidRPr="00B11B21" w:rsidRDefault="008B7F2B" w:rsidP="001C0548">
      <w:pPr>
        <w:rPr>
          <w:rFonts w:cs="Times New Roman"/>
        </w:rPr>
      </w:pPr>
    </w:p>
    <w:p w14:paraId="09DBCCCE" w14:textId="77777777" w:rsidR="008B7F2B" w:rsidRPr="00B11B21" w:rsidRDefault="008B7F2B" w:rsidP="001C0548">
      <w:pPr>
        <w:rPr>
          <w:rFonts w:cs="Times New Roman"/>
        </w:rPr>
      </w:pPr>
    </w:p>
    <w:p w14:paraId="504CA58B" w14:textId="77777777" w:rsidR="008B7F2B" w:rsidRPr="00B11B21" w:rsidRDefault="008B7F2B" w:rsidP="001C0548">
      <w:pPr>
        <w:rPr>
          <w:rFonts w:cs="Times New Roman"/>
        </w:rPr>
      </w:pPr>
    </w:p>
    <w:p w14:paraId="2777B3DE" w14:textId="77777777" w:rsidR="008B7F2B" w:rsidRPr="00B11B21" w:rsidRDefault="008B7F2B" w:rsidP="001C0548">
      <w:pPr>
        <w:rPr>
          <w:rFonts w:cs="Times New Roman"/>
        </w:rPr>
      </w:pPr>
    </w:p>
    <w:p w14:paraId="363C147B" w14:textId="77777777" w:rsidR="008B7F2B" w:rsidRPr="00B11B21" w:rsidRDefault="008B7F2B" w:rsidP="001C0548">
      <w:pPr>
        <w:rPr>
          <w:rFonts w:cs="Times New Roman"/>
        </w:rPr>
      </w:pPr>
    </w:p>
    <w:p w14:paraId="39EA7B71" w14:textId="77777777" w:rsidR="008B7F2B" w:rsidRPr="00B11B21" w:rsidRDefault="008B7F2B" w:rsidP="001C0548">
      <w:pPr>
        <w:rPr>
          <w:rFonts w:cs="Times New Roman"/>
        </w:rPr>
      </w:pPr>
    </w:p>
    <w:p w14:paraId="738E5FD6" w14:textId="77777777" w:rsidR="008B7F2B" w:rsidRPr="00B11B21" w:rsidRDefault="008B7F2B" w:rsidP="001C0548">
      <w:pPr>
        <w:rPr>
          <w:rFonts w:cs="Times New Roman"/>
        </w:rPr>
      </w:pPr>
    </w:p>
    <w:p w14:paraId="37FF8104" w14:textId="77777777" w:rsidR="008B7F2B" w:rsidRPr="00B11B21" w:rsidRDefault="008B7F2B" w:rsidP="001C0548">
      <w:pPr>
        <w:rPr>
          <w:rFonts w:cs="Times New Roman"/>
        </w:rPr>
      </w:pPr>
    </w:p>
    <w:p w14:paraId="60053C0F" w14:textId="77777777" w:rsidR="008B7F2B" w:rsidRPr="00B11B21" w:rsidRDefault="008B7F2B" w:rsidP="001C0548">
      <w:pPr>
        <w:rPr>
          <w:rFonts w:cs="Times New Roman"/>
        </w:rPr>
      </w:pPr>
    </w:p>
    <w:p w14:paraId="43DE01D6" w14:textId="77777777" w:rsidR="008B7F2B" w:rsidRPr="00B11B21" w:rsidRDefault="008B7F2B" w:rsidP="001C0548">
      <w:pPr>
        <w:rPr>
          <w:rFonts w:cs="Times New Roman"/>
        </w:rPr>
      </w:pPr>
    </w:p>
    <w:p w14:paraId="36F94848" w14:textId="77777777" w:rsidR="008B7F2B" w:rsidRPr="00B11B21" w:rsidRDefault="008B7F2B" w:rsidP="001C0548">
      <w:pPr>
        <w:rPr>
          <w:rFonts w:cs="Times New Roman"/>
        </w:rPr>
      </w:pPr>
    </w:p>
    <w:p w14:paraId="1456CE52" w14:textId="77777777" w:rsidR="008B7F2B" w:rsidRPr="00B11B21" w:rsidRDefault="008B7F2B" w:rsidP="001C0548">
      <w:pPr>
        <w:rPr>
          <w:rFonts w:cs="Times New Roman"/>
        </w:rPr>
      </w:pPr>
    </w:p>
    <w:p w14:paraId="6135E34C" w14:textId="77777777" w:rsidR="008B7F2B" w:rsidRPr="00B11B21" w:rsidRDefault="008B7F2B" w:rsidP="001C0548">
      <w:pPr>
        <w:rPr>
          <w:rFonts w:cs="Times New Roman"/>
        </w:rPr>
      </w:pPr>
    </w:p>
    <w:p w14:paraId="6B5DCDB2" w14:textId="77777777" w:rsidR="008B7F2B" w:rsidRPr="00B11B21" w:rsidRDefault="008B7F2B" w:rsidP="001C0548">
      <w:pPr>
        <w:rPr>
          <w:rFonts w:cs="Times New Roman"/>
        </w:rPr>
      </w:pPr>
    </w:p>
    <w:p w14:paraId="08A925DF" w14:textId="77777777" w:rsidR="008B7F2B" w:rsidRPr="00B11B21" w:rsidRDefault="008B7F2B" w:rsidP="001C0548">
      <w:pPr>
        <w:rPr>
          <w:rFonts w:cs="Times New Roman"/>
        </w:rPr>
      </w:pPr>
    </w:p>
    <w:p w14:paraId="3A948AC6" w14:textId="77777777" w:rsidR="001C0548" w:rsidRPr="00B11B21" w:rsidRDefault="00BA1658" w:rsidP="005A6C9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B21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УЧЕБНОЙ ДИСЦИПЛИНЫ</w:t>
      </w:r>
    </w:p>
    <w:p w14:paraId="6F9C91F6" w14:textId="77777777" w:rsidR="001C0548" w:rsidRPr="00B11B21" w:rsidRDefault="00BA1658" w:rsidP="005A6C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B21">
        <w:rPr>
          <w:rFonts w:ascii="Times New Roman" w:hAnsi="Times New Roman" w:cs="Times New Roman"/>
          <w:b/>
          <w:sz w:val="24"/>
          <w:szCs w:val="24"/>
        </w:rPr>
        <w:t>«</w:t>
      </w:r>
      <w:r w:rsidR="00D410BD" w:rsidRPr="00B11B21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B11B21">
        <w:rPr>
          <w:rFonts w:ascii="Times New Roman" w:hAnsi="Times New Roman" w:cs="Times New Roman"/>
          <w:b/>
          <w:sz w:val="24"/>
          <w:szCs w:val="24"/>
        </w:rPr>
        <w:t>»</w:t>
      </w:r>
    </w:p>
    <w:p w14:paraId="649887DF" w14:textId="77777777" w:rsidR="00BA1658" w:rsidRPr="00B11B21" w:rsidRDefault="00BA1658" w:rsidP="005A6C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15971" w14:textId="77777777" w:rsidR="001C0548" w:rsidRPr="00B11B21" w:rsidRDefault="001C0548" w:rsidP="005A6C9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1B21">
        <w:rPr>
          <w:rFonts w:ascii="Times New Roman" w:hAnsi="Times New Roman" w:cs="Times New Roman"/>
          <w:sz w:val="24"/>
          <w:szCs w:val="24"/>
        </w:rPr>
        <w:t xml:space="preserve">    1.1    Область применения программы </w:t>
      </w:r>
    </w:p>
    <w:p w14:paraId="2AF11F51" w14:textId="77777777" w:rsidR="005A6C9D" w:rsidRPr="00B11B21" w:rsidRDefault="005A6C9D" w:rsidP="005A6C9D">
      <w:pPr>
        <w:jc w:val="both"/>
        <w:rPr>
          <w:rFonts w:cs="Times New Roman"/>
        </w:rPr>
      </w:pPr>
      <w:r w:rsidRPr="00B11B21">
        <w:rPr>
          <w:rFonts w:cs="Times New Roman"/>
        </w:rPr>
        <w:t xml:space="preserve">     У</w:t>
      </w:r>
      <w:r w:rsidRPr="00B11B21">
        <w:rPr>
          <w:rStyle w:val="12"/>
          <w:rFonts w:ascii="Times New Roman" w:hAnsi="Times New Roman" w:cs="Times New Roman"/>
          <w:color w:val="auto"/>
        </w:rPr>
        <w:t>чебная дисциплина «</w:t>
      </w:r>
      <w:r w:rsidR="00BC088D" w:rsidRPr="00B11B21">
        <w:rPr>
          <w:rFonts w:cs="Times New Roman"/>
        </w:rPr>
        <w:t>Безопасность</w:t>
      </w:r>
      <w:r w:rsidR="00BA1658" w:rsidRPr="00B11B21">
        <w:rPr>
          <w:rFonts w:cs="Times New Roman"/>
        </w:rPr>
        <w:t xml:space="preserve"> жизнедеятельности</w:t>
      </w:r>
      <w:r w:rsidRPr="00B11B21">
        <w:rPr>
          <w:rStyle w:val="12"/>
          <w:rFonts w:ascii="Times New Roman" w:hAnsi="Times New Roman" w:cs="Times New Roman"/>
          <w:color w:val="auto"/>
        </w:rPr>
        <w:t>» является частью общих общеобразовательных учебных дисциплин, формируемых из обязательных предметных областей ФГОС среднего общего образования, для профессий СПО технического профиля профессионального образования.</w:t>
      </w:r>
      <w:r w:rsidRPr="00B11B21">
        <w:rPr>
          <w:rFonts w:cs="Times New Roman"/>
        </w:rPr>
        <w:t xml:space="preserve">  </w:t>
      </w:r>
    </w:p>
    <w:p w14:paraId="7F4B230A" w14:textId="77777777" w:rsidR="001C0548" w:rsidRPr="00B11B21" w:rsidRDefault="001C0548" w:rsidP="001C054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11B2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11B21">
        <w:rPr>
          <w:rFonts w:ascii="Times New Roman" w:hAnsi="Times New Roman" w:cs="Times New Roman"/>
          <w:sz w:val="24"/>
          <w:szCs w:val="24"/>
        </w:rPr>
        <w:t>1.2  Место</w:t>
      </w:r>
      <w:proofErr w:type="gramEnd"/>
      <w:r w:rsidRPr="00B11B21">
        <w:rPr>
          <w:rFonts w:ascii="Times New Roman" w:hAnsi="Times New Roman" w:cs="Times New Roman"/>
          <w:sz w:val="24"/>
          <w:szCs w:val="24"/>
        </w:rPr>
        <w:t xml:space="preserve"> дисциплины в структуре основной профессиональной образовательной программы: дисциплина входит в обще</w:t>
      </w:r>
      <w:r w:rsidR="00BA1658" w:rsidRPr="00B11B21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B11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цикл.</w:t>
      </w:r>
    </w:p>
    <w:p w14:paraId="008C34D1" w14:textId="77777777" w:rsidR="001C0548" w:rsidRPr="00B11B21" w:rsidRDefault="001C0548" w:rsidP="001C0548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1B21">
        <w:rPr>
          <w:rFonts w:ascii="Times New Roman" w:hAnsi="Times New Roman" w:cs="Times New Roman"/>
          <w:sz w:val="24"/>
          <w:szCs w:val="24"/>
        </w:rPr>
        <w:t>. Ц</w:t>
      </w:r>
      <w:r w:rsidR="008008A2" w:rsidRPr="00B11B21">
        <w:rPr>
          <w:rFonts w:ascii="Times New Roman" w:hAnsi="Times New Roman" w:cs="Times New Roman"/>
          <w:sz w:val="24"/>
          <w:szCs w:val="24"/>
        </w:rPr>
        <w:t>е</w:t>
      </w:r>
      <w:r w:rsidRPr="00B11B21">
        <w:rPr>
          <w:rFonts w:ascii="Times New Roman" w:hAnsi="Times New Roman" w:cs="Times New Roman"/>
          <w:sz w:val="24"/>
          <w:szCs w:val="24"/>
        </w:rPr>
        <w:t>л</w:t>
      </w:r>
      <w:r w:rsidR="008008A2" w:rsidRPr="00B11B21">
        <w:rPr>
          <w:rFonts w:ascii="Times New Roman" w:hAnsi="Times New Roman" w:cs="Times New Roman"/>
          <w:sz w:val="24"/>
          <w:szCs w:val="24"/>
        </w:rPr>
        <w:t>и</w:t>
      </w:r>
      <w:r w:rsidRPr="00B11B21">
        <w:rPr>
          <w:rFonts w:ascii="Times New Roman" w:hAnsi="Times New Roman" w:cs="Times New Roman"/>
          <w:sz w:val="24"/>
          <w:szCs w:val="24"/>
        </w:rPr>
        <w:t xml:space="preserve"> и задачи дисциплины – требования к результатам освоения дисциплины. </w:t>
      </w:r>
    </w:p>
    <w:p w14:paraId="1DD2E4E9" w14:textId="77777777" w:rsidR="001C0548" w:rsidRPr="00B11B21" w:rsidRDefault="001C0548" w:rsidP="001C0548">
      <w:pPr>
        <w:pStyle w:val="a5"/>
        <w:ind w:left="696"/>
        <w:rPr>
          <w:rFonts w:ascii="Times New Roman" w:hAnsi="Times New Roman" w:cs="Times New Roman"/>
          <w:sz w:val="24"/>
          <w:szCs w:val="24"/>
        </w:rPr>
      </w:pPr>
    </w:p>
    <w:p w14:paraId="3EA46DDA" w14:textId="77777777" w:rsidR="001C0548" w:rsidRPr="00B11B21" w:rsidRDefault="001C0548" w:rsidP="001C054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11B21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proofErr w:type="gramStart"/>
      <w:r w:rsidRPr="00B11B21">
        <w:rPr>
          <w:rFonts w:ascii="Times New Roman" w:hAnsi="Times New Roman" w:cs="Times New Roman"/>
          <w:sz w:val="24"/>
          <w:szCs w:val="24"/>
        </w:rPr>
        <w:t>учебной  дисциплины</w:t>
      </w:r>
      <w:proofErr w:type="gramEnd"/>
      <w:r w:rsidRPr="00B11B21">
        <w:rPr>
          <w:rFonts w:ascii="Times New Roman" w:hAnsi="Times New Roman" w:cs="Times New Roman"/>
          <w:sz w:val="24"/>
          <w:szCs w:val="24"/>
        </w:rPr>
        <w:t xml:space="preserve"> «</w:t>
      </w:r>
      <w:r w:rsidR="006E1F37" w:rsidRPr="00B11B21">
        <w:rPr>
          <w:rFonts w:ascii="Times New Roman" w:hAnsi="Times New Roman" w:cs="Times New Roman"/>
          <w:sz w:val="24"/>
          <w:szCs w:val="24"/>
        </w:rPr>
        <w:t>Б</w:t>
      </w:r>
      <w:r w:rsidR="00BA1658" w:rsidRPr="00B11B21">
        <w:rPr>
          <w:rFonts w:ascii="Times New Roman" w:hAnsi="Times New Roman" w:cs="Times New Roman"/>
          <w:sz w:val="24"/>
          <w:szCs w:val="24"/>
        </w:rPr>
        <w:t xml:space="preserve">езопасности жизнедеятельности» </w:t>
      </w:r>
      <w:r w:rsidRPr="00B11B21">
        <w:rPr>
          <w:rFonts w:ascii="Times New Roman" w:hAnsi="Times New Roman" w:cs="Times New Roman"/>
          <w:sz w:val="24"/>
          <w:szCs w:val="24"/>
        </w:rPr>
        <w:t xml:space="preserve"> обучающийся должен уметь:</w:t>
      </w:r>
    </w:p>
    <w:p w14:paraId="451713CF" w14:textId="77777777" w:rsidR="006E1F37" w:rsidRPr="00B11B21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B21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14:paraId="215FB2A2" w14:textId="77777777" w:rsidR="006E1F37" w:rsidRPr="00B11B21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B21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6F54C0CC" w14:textId="77777777" w:rsidR="006E1F37" w:rsidRPr="00B11B21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B21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использовать средства индивидуальной и коллективной защиты от оружия массового поражения;</w:t>
      </w:r>
    </w:p>
    <w:p w14:paraId="21754B0C" w14:textId="77777777" w:rsidR="006E1F37" w:rsidRPr="00B11B21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B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первичные средства пожаротушения;</w:t>
      </w:r>
    </w:p>
    <w:p w14:paraId="2BCCC56E" w14:textId="77777777" w:rsidR="006E1F37" w:rsidRPr="00B11B21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B21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69BEDE08" w14:textId="77777777" w:rsidR="006E1F37" w:rsidRPr="00B11B21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B21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5A58C746" w14:textId="77777777" w:rsidR="006E1F37" w:rsidRPr="00B11B21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B21">
        <w:rPr>
          <w:rFonts w:ascii="Times New Roman" w:eastAsiaTheme="minorHAnsi" w:hAnsi="Times New Roman" w:cs="Times New Roman"/>
          <w:sz w:val="24"/>
          <w:szCs w:val="24"/>
          <w:lang w:eastAsia="en-US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1AE1B7A0" w14:textId="77777777" w:rsidR="006E1F37" w:rsidRPr="00B11B21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B21">
        <w:rPr>
          <w:rFonts w:ascii="Times New Roman" w:eastAsiaTheme="minorHAnsi" w:hAnsi="Times New Roman" w:cs="Times New Roman"/>
          <w:sz w:val="24"/>
          <w:szCs w:val="24"/>
          <w:lang w:eastAsia="en-US"/>
        </w:rPr>
        <w:t>- оказывать первую помощь пострадавшим;</w:t>
      </w:r>
    </w:p>
    <w:p w14:paraId="604E3DE1" w14:textId="77777777" w:rsidR="006E1F37" w:rsidRPr="00B11B21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4A8C8E4" w14:textId="77777777" w:rsidR="001C0548" w:rsidRPr="00B11B21" w:rsidRDefault="001C0548" w:rsidP="001C0548">
      <w:pPr>
        <w:rPr>
          <w:rFonts w:cs="Times New Roman"/>
        </w:rPr>
      </w:pPr>
      <w:r w:rsidRPr="00B11B21">
        <w:rPr>
          <w:rFonts w:cs="Times New Roman"/>
        </w:rPr>
        <w:t>В результате о</w:t>
      </w:r>
      <w:r w:rsidR="008008A2" w:rsidRPr="00B11B21">
        <w:rPr>
          <w:rFonts w:cs="Times New Roman"/>
        </w:rPr>
        <w:t>своения дисциплины «</w:t>
      </w:r>
      <w:r w:rsidR="006E1F37" w:rsidRPr="00B11B21">
        <w:rPr>
          <w:rFonts w:cs="Times New Roman"/>
        </w:rPr>
        <w:t xml:space="preserve">Безопасности </w:t>
      </w:r>
      <w:proofErr w:type="gramStart"/>
      <w:r w:rsidR="006E1F37" w:rsidRPr="00B11B21">
        <w:rPr>
          <w:rFonts w:cs="Times New Roman"/>
        </w:rPr>
        <w:t>жизнедеятельности</w:t>
      </w:r>
      <w:r w:rsidR="00BA1658" w:rsidRPr="00B11B21">
        <w:rPr>
          <w:rFonts w:cs="Times New Roman"/>
        </w:rPr>
        <w:t xml:space="preserve">» </w:t>
      </w:r>
      <w:r w:rsidRPr="00B11B21">
        <w:rPr>
          <w:rFonts w:cs="Times New Roman"/>
        </w:rPr>
        <w:t xml:space="preserve"> обучающийся</w:t>
      </w:r>
      <w:proofErr w:type="gramEnd"/>
      <w:r w:rsidRPr="00B11B21">
        <w:rPr>
          <w:rFonts w:cs="Times New Roman"/>
        </w:rPr>
        <w:t xml:space="preserve"> должен знать/понимать: </w:t>
      </w:r>
    </w:p>
    <w:p w14:paraId="4A2F98BC" w14:textId="77777777" w:rsidR="006E1F37" w:rsidRPr="00B11B21" w:rsidRDefault="006E1F37" w:rsidP="001C0548">
      <w:pPr>
        <w:rPr>
          <w:rFonts w:cs="Times New Roman"/>
        </w:rPr>
      </w:pPr>
    </w:p>
    <w:p w14:paraId="1F035032" w14:textId="77777777" w:rsidR="006E1F37" w:rsidRPr="00B11B21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B21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5D285738" w14:textId="77777777" w:rsidR="006E1F37" w:rsidRPr="00B11B21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B21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6FA6DD00" w14:textId="77777777" w:rsidR="006E1F37" w:rsidRPr="00B11B21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B21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основы военной службы и обороны государства;</w:t>
      </w:r>
    </w:p>
    <w:p w14:paraId="6F794B26" w14:textId="77777777" w:rsidR="006E1F37" w:rsidRPr="00B11B21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B21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задачи и основные мероприятия гражданской обороны, способы защиты населения от оружия массового поражения;</w:t>
      </w:r>
    </w:p>
    <w:p w14:paraId="1B44DE47" w14:textId="77777777" w:rsidR="006E1F37" w:rsidRPr="00B11B21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B21">
        <w:rPr>
          <w:rFonts w:ascii="Times New Roman" w:eastAsiaTheme="minorHAnsi" w:hAnsi="Times New Roman" w:cs="Times New Roman"/>
          <w:sz w:val="24"/>
          <w:szCs w:val="24"/>
          <w:lang w:eastAsia="en-US"/>
        </w:rPr>
        <w:t>- меры пожарной безопасности и правила безопасного поведения при пожарах;</w:t>
      </w:r>
    </w:p>
    <w:p w14:paraId="3C100BCE" w14:textId="77777777" w:rsidR="006E1F37" w:rsidRPr="00B11B21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B21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организацию и порядок призыва граждан на военную службу и поступления на нее в добровольном порядке;</w:t>
      </w:r>
    </w:p>
    <w:p w14:paraId="4EA1B8A6" w14:textId="77777777" w:rsidR="006E1F37" w:rsidRPr="00B11B21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B21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2D3597D7" w14:textId="77777777" w:rsidR="006E1F37" w:rsidRPr="00B11B21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B21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область применения получаемых профессиональных знаний при исполнении обязанностей военной службы;</w:t>
      </w:r>
    </w:p>
    <w:p w14:paraId="7C0EDD48" w14:textId="77777777" w:rsidR="006E1F37" w:rsidRPr="00B11B21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B21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порядок и правила оказания первой помощи пострадавшим.</w:t>
      </w:r>
    </w:p>
    <w:p w14:paraId="614C0C9D" w14:textId="77777777" w:rsidR="001C0548" w:rsidRPr="00B11B21" w:rsidRDefault="001C0548" w:rsidP="001C0548">
      <w:pPr>
        <w:jc w:val="both"/>
        <w:rPr>
          <w:rFonts w:cs="Times New Roman"/>
        </w:rPr>
      </w:pPr>
    </w:p>
    <w:p w14:paraId="3D8CCDCF" w14:textId="77777777" w:rsidR="006E1F37" w:rsidRPr="00B11B21" w:rsidRDefault="006E1F37" w:rsidP="006E1F37">
      <w:pPr>
        <w:tabs>
          <w:tab w:val="left" w:pos="266"/>
        </w:tabs>
      </w:pPr>
      <w:r w:rsidRPr="00B11B21">
        <w:lastRenderedPageBreak/>
        <w:t>В результате освоения дисциплины обучающийся должен овладеть компетенциями:</w:t>
      </w:r>
    </w:p>
    <w:p w14:paraId="5DC051D1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60FB40A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37AB9CE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6636C2F7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DE2613C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50B91D07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689B7466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2ECD6B9C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9A6117F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12F9F61A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ПК 1.1. Применять различные методы, способы и приемы сборки и сварки конструкций с эксплуатационными свойствами.</w:t>
      </w:r>
    </w:p>
    <w:p w14:paraId="1A63096E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ПК 1.2. Выполнять техническую подготовку производства сварных конструкций.</w:t>
      </w:r>
    </w:p>
    <w:p w14:paraId="646D8D76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14:paraId="59D8D32A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ПК 1.4. Хранить и использовать сварочную аппаратуру и инструменты в ходе производственного процесса.</w:t>
      </w:r>
    </w:p>
    <w:p w14:paraId="6E29D04A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5.2.2. Разработка технологических процессов и проектирование изделий.</w:t>
      </w:r>
    </w:p>
    <w:p w14:paraId="5528A583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14:paraId="13626B88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ПК 2.2. Выполнять расчеты и конструирование сварных соединений и конструкций.</w:t>
      </w:r>
    </w:p>
    <w:p w14:paraId="41C40B2F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ПК 2.3. Осуществлять технико-экономическое обоснование выбранного технологического процесса.</w:t>
      </w:r>
    </w:p>
    <w:p w14:paraId="18EDEE8E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ПК 2.4. Оформлять конструкторскую, технологическую и техническую документацию.</w:t>
      </w:r>
    </w:p>
    <w:p w14:paraId="7AE58750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14:paraId="5284FE13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5.2.3. Контроль качества сварочных работ.</w:t>
      </w:r>
    </w:p>
    <w:p w14:paraId="5313FC0A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ПК 3.1. Определять причины, приводящие к образованию дефектов в сварных соединениях.</w:t>
      </w:r>
    </w:p>
    <w:p w14:paraId="40B8DD01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14:paraId="0F03533F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14:paraId="0D9D503C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ПК 3.4. Оформлять документацию по контролю качества сварки.</w:t>
      </w:r>
    </w:p>
    <w:p w14:paraId="671BD80C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5.2.4. Организация и планирование сварочного производства.</w:t>
      </w:r>
    </w:p>
    <w:p w14:paraId="323C44CA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ПК 4.1. Осуществлять текущее и перспективное планирование производственных работ.</w:t>
      </w:r>
    </w:p>
    <w:p w14:paraId="4D27B999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14:paraId="0807EF9D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14:paraId="33800306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14:paraId="5100BE5E" w14:textId="77777777" w:rsidR="006E1F37" w:rsidRPr="00B11B21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1B21">
        <w:rPr>
          <w:rFonts w:ascii="Times New Roman" w:eastAsiaTheme="minorHAnsi" w:hAnsi="Times New Roman" w:cstheme="minorBidi"/>
          <w:sz w:val="24"/>
          <w:szCs w:val="24"/>
        </w:rPr>
        <w:t>ПК 4.5. Обеспечивать профилактику и безопасность условий труда на участке сварочных работ.</w:t>
      </w:r>
    </w:p>
    <w:p w14:paraId="5B78FAC5" w14:textId="77777777" w:rsidR="00BB6830" w:rsidRPr="00B11B21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B11B21">
        <w:rPr>
          <w:rFonts w:cs="Times New Roman"/>
          <w:b/>
        </w:rPr>
        <w:lastRenderedPageBreak/>
        <w:t>1.4. Рекомендуемое количество часов на освоение программы дисциплины:</w:t>
      </w:r>
    </w:p>
    <w:p w14:paraId="4B3943FD" w14:textId="77777777" w:rsidR="00BB6830" w:rsidRPr="00B11B21" w:rsidRDefault="00BB6830" w:rsidP="00BB6830">
      <w:pPr>
        <w:pStyle w:val="aa"/>
        <w:spacing w:line="240" w:lineRule="auto"/>
        <w:jc w:val="left"/>
        <w:rPr>
          <w:b w:val="0"/>
          <w:szCs w:val="24"/>
        </w:rPr>
      </w:pPr>
    </w:p>
    <w:p w14:paraId="6EF21461" w14:textId="77777777" w:rsidR="00BB6830" w:rsidRPr="00B11B21" w:rsidRDefault="00BB6830" w:rsidP="00BB6830">
      <w:pPr>
        <w:rPr>
          <w:rFonts w:cs="Times New Roman"/>
        </w:rPr>
      </w:pPr>
      <w:r w:rsidRPr="00B11B21">
        <w:rPr>
          <w:rFonts w:cs="Times New Roman"/>
        </w:rPr>
        <w:t>Максимальной уч</w:t>
      </w:r>
      <w:r w:rsidR="00BC088D" w:rsidRPr="00B11B21">
        <w:rPr>
          <w:rFonts w:cs="Times New Roman"/>
        </w:rPr>
        <w:t xml:space="preserve">ебной нагрузки </w:t>
      </w:r>
      <w:proofErr w:type="gramStart"/>
      <w:r w:rsidR="00BC088D" w:rsidRPr="00B11B21">
        <w:rPr>
          <w:rFonts w:cs="Times New Roman"/>
        </w:rPr>
        <w:t>обучающегося  102</w:t>
      </w:r>
      <w:proofErr w:type="gramEnd"/>
      <w:r w:rsidRPr="00B11B21">
        <w:rPr>
          <w:rFonts w:cs="Times New Roman"/>
        </w:rPr>
        <w:t xml:space="preserve"> часов, в том числе:</w:t>
      </w:r>
    </w:p>
    <w:p w14:paraId="5804B46A" w14:textId="77777777" w:rsidR="00BB6830" w:rsidRPr="00B11B21" w:rsidRDefault="00BB6830" w:rsidP="00BB6830">
      <w:pPr>
        <w:rPr>
          <w:rFonts w:cs="Times New Roman"/>
        </w:rPr>
      </w:pPr>
      <w:r w:rsidRPr="00B11B21">
        <w:rPr>
          <w:rFonts w:cs="Times New Roman"/>
        </w:rPr>
        <w:t xml:space="preserve">обязательной аудиторной </w:t>
      </w:r>
      <w:r w:rsidR="00211F5E" w:rsidRPr="00B11B21">
        <w:rPr>
          <w:rFonts w:cs="Times New Roman"/>
        </w:rPr>
        <w:t>учебной нагрузки обучающегося 68</w:t>
      </w:r>
      <w:r w:rsidRPr="00B11B21">
        <w:rPr>
          <w:rFonts w:cs="Times New Roman"/>
        </w:rPr>
        <w:t xml:space="preserve"> час;</w:t>
      </w:r>
    </w:p>
    <w:p w14:paraId="478A24FE" w14:textId="77777777" w:rsidR="00BB6830" w:rsidRPr="00B11B21" w:rsidRDefault="00BB6830" w:rsidP="00BB6830">
      <w:pPr>
        <w:rPr>
          <w:rFonts w:cs="Times New Roman"/>
          <w:lang w:eastAsia="ar-SA"/>
        </w:rPr>
      </w:pPr>
      <w:r w:rsidRPr="00B11B21">
        <w:rPr>
          <w:rFonts w:cs="Times New Roman"/>
        </w:rPr>
        <w:t>самост</w:t>
      </w:r>
      <w:r w:rsidR="00211F5E" w:rsidRPr="00B11B21">
        <w:rPr>
          <w:rFonts w:cs="Times New Roman"/>
        </w:rPr>
        <w:t>оятельной работы обучающегося 34</w:t>
      </w:r>
      <w:r w:rsidRPr="00B11B21">
        <w:rPr>
          <w:rFonts w:cs="Times New Roman"/>
        </w:rPr>
        <w:t xml:space="preserve"> часов.</w:t>
      </w:r>
    </w:p>
    <w:p w14:paraId="19B9FFFD" w14:textId="77777777" w:rsidR="00BB6830" w:rsidRPr="00B11B21" w:rsidRDefault="00BB6830" w:rsidP="00BB6830">
      <w:pPr>
        <w:rPr>
          <w:rFonts w:cs="Times New Roman"/>
          <w:lang w:eastAsia="ar-SA"/>
        </w:rPr>
      </w:pPr>
    </w:p>
    <w:p w14:paraId="0F9E4CFA" w14:textId="77777777" w:rsidR="00BB6830" w:rsidRPr="00B11B21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</w:rPr>
      </w:pPr>
    </w:p>
    <w:p w14:paraId="46FBD1E9" w14:textId="77777777" w:rsidR="00BB6830" w:rsidRPr="00B11B21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</w:rPr>
      </w:pPr>
      <w:r w:rsidRPr="00B11B21">
        <w:rPr>
          <w:rFonts w:cs="Times New Roman"/>
          <w:b/>
        </w:rPr>
        <w:t>2. СТРУКТУРА И СОДЕРЖАНИЕ УЧЕБНОЙ ДИСЦИПЛИНЫ</w:t>
      </w:r>
    </w:p>
    <w:p w14:paraId="45B0AF3C" w14:textId="77777777" w:rsidR="00BB6830" w:rsidRPr="00B11B21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="Times New Roman"/>
          <w:b/>
        </w:rPr>
      </w:pPr>
    </w:p>
    <w:p w14:paraId="263F779A" w14:textId="77777777" w:rsidR="00BB6830" w:rsidRPr="00B11B21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="Times New Roman"/>
          <w:b/>
        </w:rPr>
      </w:pPr>
    </w:p>
    <w:p w14:paraId="6BDC0A83" w14:textId="77777777" w:rsidR="00BB6830" w:rsidRPr="00B11B21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="Times New Roman"/>
          <w:u w:val="single"/>
        </w:rPr>
      </w:pPr>
      <w:r w:rsidRPr="00B11B21">
        <w:rPr>
          <w:rFonts w:cs="Times New Roman"/>
          <w:b/>
        </w:rPr>
        <w:t>2.1. Объём учебной дисциплины и виды учебной работы</w:t>
      </w:r>
    </w:p>
    <w:p w14:paraId="738C2CF0" w14:textId="77777777" w:rsidR="00BB6830" w:rsidRPr="00B11B21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cs="Times New Roman"/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2"/>
        <w:gridCol w:w="1808"/>
      </w:tblGrid>
      <w:tr w:rsidR="00BB6830" w:rsidRPr="00B11B21" w14:paraId="7FD64C5F" w14:textId="77777777" w:rsidTr="00BB6830"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DC03" w14:textId="77777777" w:rsidR="00BB6830" w:rsidRPr="00B11B21" w:rsidRDefault="00BB6830" w:rsidP="00BB6830">
            <w:pPr>
              <w:jc w:val="center"/>
              <w:rPr>
                <w:rFonts w:cs="Times New Roman"/>
                <w:b/>
              </w:rPr>
            </w:pPr>
            <w:r w:rsidRPr="00B11B21">
              <w:rPr>
                <w:rFonts w:cs="Times New Roman"/>
                <w:b/>
              </w:rPr>
              <w:t>Виды учебной дисциплины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3D6D" w14:textId="77777777" w:rsidR="00BB6830" w:rsidRPr="00B11B21" w:rsidRDefault="00BB6830" w:rsidP="00BB6830">
            <w:pPr>
              <w:rPr>
                <w:rFonts w:cs="Times New Roman"/>
                <w:b/>
              </w:rPr>
            </w:pPr>
            <w:r w:rsidRPr="00B11B21">
              <w:rPr>
                <w:rFonts w:cs="Times New Roman"/>
                <w:b/>
              </w:rPr>
              <w:t>Объем часов</w:t>
            </w:r>
          </w:p>
        </w:tc>
      </w:tr>
      <w:tr w:rsidR="00BB6830" w:rsidRPr="00B11B21" w14:paraId="5BC8E503" w14:textId="77777777" w:rsidTr="00BB6830">
        <w:trPr>
          <w:trHeight w:val="445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C72E" w14:textId="77777777" w:rsidR="00BB6830" w:rsidRPr="00B11B21" w:rsidRDefault="00BB6830" w:rsidP="00BB6830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>Максимальная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147D" w14:textId="77777777" w:rsidR="00BB6830" w:rsidRPr="00B11B21" w:rsidRDefault="00251D10" w:rsidP="00BB6830">
            <w:pPr>
              <w:jc w:val="center"/>
              <w:rPr>
                <w:rFonts w:cs="Times New Roman"/>
              </w:rPr>
            </w:pPr>
            <w:r w:rsidRPr="00B11B21">
              <w:rPr>
                <w:rFonts w:cs="Times New Roman"/>
              </w:rPr>
              <w:t>102</w:t>
            </w:r>
          </w:p>
        </w:tc>
      </w:tr>
      <w:tr w:rsidR="00BB6830" w:rsidRPr="00B11B21" w14:paraId="2060A9B0" w14:textId="77777777" w:rsidTr="00BB6830">
        <w:trPr>
          <w:trHeight w:val="403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899E" w14:textId="77777777" w:rsidR="00BB6830" w:rsidRPr="00B11B21" w:rsidRDefault="00BB6830" w:rsidP="00BB6830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>Обязательная аудиторная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50F6" w14:textId="77777777" w:rsidR="00BB6830" w:rsidRPr="00B11B21" w:rsidRDefault="00251D10" w:rsidP="00BB6830">
            <w:pPr>
              <w:jc w:val="center"/>
              <w:rPr>
                <w:rFonts w:cs="Times New Roman"/>
              </w:rPr>
            </w:pPr>
            <w:r w:rsidRPr="00B11B21">
              <w:rPr>
                <w:rFonts w:cs="Times New Roman"/>
              </w:rPr>
              <w:t>68</w:t>
            </w:r>
          </w:p>
        </w:tc>
      </w:tr>
      <w:tr w:rsidR="00BB6830" w:rsidRPr="00B11B21" w14:paraId="2CEE17BF" w14:textId="77777777" w:rsidTr="00BB6830">
        <w:trPr>
          <w:trHeight w:val="423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80E2" w14:textId="77777777" w:rsidR="00BB6830" w:rsidRPr="00B11B21" w:rsidRDefault="00BB6830" w:rsidP="00BB6830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>Лабораторно-практические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1D91" w14:textId="10415732" w:rsidR="00BB6830" w:rsidRPr="00B11B21" w:rsidRDefault="007E3449" w:rsidP="00BB68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</w:tr>
      <w:tr w:rsidR="00BB6830" w:rsidRPr="00B11B21" w14:paraId="43BACF91" w14:textId="77777777" w:rsidTr="00BB6830">
        <w:trPr>
          <w:trHeight w:val="402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CC95" w14:textId="77777777" w:rsidR="00BB6830" w:rsidRPr="00B11B21" w:rsidRDefault="00BB6830" w:rsidP="00BB6830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53EF" w14:textId="77777777" w:rsidR="00BB6830" w:rsidRPr="00B11B21" w:rsidRDefault="00BB6830" w:rsidP="00BB6830">
            <w:pPr>
              <w:jc w:val="center"/>
              <w:rPr>
                <w:rFonts w:cs="Times New Roman"/>
              </w:rPr>
            </w:pPr>
            <w:r w:rsidRPr="00B11B21">
              <w:rPr>
                <w:rFonts w:cs="Times New Roman"/>
              </w:rPr>
              <w:t>3</w:t>
            </w:r>
            <w:r w:rsidR="00251D10" w:rsidRPr="00B11B21">
              <w:rPr>
                <w:rFonts w:cs="Times New Roman"/>
              </w:rPr>
              <w:t>4</w:t>
            </w:r>
          </w:p>
        </w:tc>
      </w:tr>
      <w:tr w:rsidR="00BB6830" w:rsidRPr="00B11B21" w14:paraId="07655E52" w14:textId="77777777" w:rsidTr="00BB6830">
        <w:trPr>
          <w:trHeight w:val="411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BC0C" w14:textId="77777777" w:rsidR="00BB6830" w:rsidRPr="00B11B21" w:rsidRDefault="00BB6830" w:rsidP="00066422">
            <w:pPr>
              <w:rPr>
                <w:rFonts w:cs="Times New Roman"/>
                <w:i/>
              </w:rPr>
            </w:pPr>
            <w:r w:rsidRPr="00B11B21">
              <w:rPr>
                <w:rFonts w:cs="Times New Roman"/>
                <w:i/>
              </w:rPr>
              <w:t xml:space="preserve">Итоговая аттестация в форме </w:t>
            </w:r>
            <w:r w:rsidR="008B7F2B" w:rsidRPr="00B11B21">
              <w:rPr>
                <w:bCs/>
                <w:i/>
                <w:lang w:eastAsia="en-US"/>
              </w:rPr>
              <w:t>зачета</w:t>
            </w:r>
            <w:r w:rsidR="008B7F2B" w:rsidRPr="00B11B21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186A" w14:textId="77777777" w:rsidR="00BB6830" w:rsidRPr="00B11B21" w:rsidRDefault="00BB6830" w:rsidP="00BB6830">
            <w:pPr>
              <w:rPr>
                <w:rFonts w:cs="Times New Roman"/>
              </w:rPr>
            </w:pPr>
          </w:p>
        </w:tc>
      </w:tr>
    </w:tbl>
    <w:p w14:paraId="56E03206" w14:textId="77777777" w:rsidR="00BB6830" w:rsidRPr="00B11B21" w:rsidRDefault="00BB6830" w:rsidP="00BB6830">
      <w:pPr>
        <w:pStyle w:val="aa"/>
        <w:spacing w:line="240" w:lineRule="auto"/>
        <w:jc w:val="left"/>
        <w:rPr>
          <w:b w:val="0"/>
          <w:szCs w:val="24"/>
        </w:rPr>
        <w:sectPr w:rsidR="00BB6830" w:rsidRPr="00B11B21" w:rsidSect="00414F5B">
          <w:footerReference w:type="default" r:id="rId9"/>
          <w:pgSz w:w="11909" w:h="16834"/>
          <w:pgMar w:top="1134" w:right="850" w:bottom="1134" w:left="993" w:header="720" w:footer="720" w:gutter="0"/>
          <w:cols w:space="60"/>
          <w:noEndnote/>
          <w:docGrid w:linePitch="272"/>
        </w:sectPr>
      </w:pPr>
    </w:p>
    <w:p w14:paraId="71EBFFE5" w14:textId="77777777" w:rsidR="001C0548" w:rsidRPr="00B11B21" w:rsidRDefault="001C0548" w:rsidP="001C0548">
      <w:pPr>
        <w:tabs>
          <w:tab w:val="left" w:pos="2331"/>
        </w:tabs>
        <w:rPr>
          <w:rFonts w:cs="Times New Roman"/>
        </w:rPr>
      </w:pPr>
      <w:r w:rsidRPr="00B11B21">
        <w:rPr>
          <w:rFonts w:cs="Times New Roman"/>
        </w:rPr>
        <w:lastRenderedPageBreak/>
        <w:t xml:space="preserve">                        </w:t>
      </w:r>
    </w:p>
    <w:p w14:paraId="05C4EDBB" w14:textId="77777777" w:rsidR="001C0548" w:rsidRPr="00B11B21" w:rsidRDefault="001C0548" w:rsidP="00F929AE">
      <w:pPr>
        <w:pStyle w:val="aa"/>
        <w:rPr>
          <w:szCs w:val="24"/>
        </w:rPr>
      </w:pPr>
    </w:p>
    <w:p w14:paraId="6EE0C405" w14:textId="5DB359EF" w:rsidR="00F929AE" w:rsidRPr="00B11B21" w:rsidRDefault="00F929AE" w:rsidP="00F929AE">
      <w:pPr>
        <w:pStyle w:val="aa"/>
        <w:rPr>
          <w:caps/>
          <w:szCs w:val="24"/>
        </w:rPr>
      </w:pPr>
      <w:r w:rsidRPr="00B11B21">
        <w:rPr>
          <w:szCs w:val="24"/>
        </w:rPr>
        <w:tab/>
        <w:t xml:space="preserve">2.2. </w:t>
      </w:r>
      <w:r w:rsidR="007E3449">
        <w:rPr>
          <w:szCs w:val="24"/>
        </w:rPr>
        <w:t>Т</w:t>
      </w:r>
      <w:r w:rsidRPr="00B11B21">
        <w:rPr>
          <w:szCs w:val="24"/>
        </w:rPr>
        <w:t>ематический план и содержание учебной дисциплины</w:t>
      </w:r>
      <w:r w:rsidRPr="00B11B21">
        <w:rPr>
          <w:caps/>
          <w:szCs w:val="24"/>
        </w:rPr>
        <w:t xml:space="preserve"> Безопасность жизнедеятельности</w:t>
      </w:r>
    </w:p>
    <w:p w14:paraId="3FCCF0A6" w14:textId="77777777" w:rsidR="00F929AE" w:rsidRPr="00B11B21" w:rsidRDefault="00F929AE" w:rsidP="00F929AE">
      <w:pPr>
        <w:pStyle w:val="aa"/>
        <w:rPr>
          <w:szCs w:val="24"/>
        </w:rPr>
      </w:pPr>
    </w:p>
    <w:p w14:paraId="3438DB75" w14:textId="77777777" w:rsidR="00F929AE" w:rsidRPr="00B11B21" w:rsidRDefault="00F929AE" w:rsidP="00F929AE">
      <w:pPr>
        <w:tabs>
          <w:tab w:val="left" w:pos="1832"/>
        </w:tabs>
        <w:rPr>
          <w:rFonts w:cs="Times New Roman"/>
        </w:rPr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1"/>
        <w:gridCol w:w="9979"/>
        <w:gridCol w:w="1812"/>
        <w:gridCol w:w="1579"/>
      </w:tblGrid>
      <w:tr w:rsidR="00F929AE" w:rsidRPr="00B11B21" w14:paraId="1DDAAB99" w14:textId="77777777" w:rsidTr="00BE147E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7F877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3A25A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84E96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7594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Уровень освоения</w:t>
            </w:r>
          </w:p>
        </w:tc>
      </w:tr>
      <w:tr w:rsidR="00F929AE" w:rsidRPr="00B11B21" w14:paraId="43E44DCF" w14:textId="77777777" w:rsidTr="00BE147E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68F5D795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3A5C6883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6224D53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138F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4</w:t>
            </w:r>
          </w:p>
        </w:tc>
      </w:tr>
      <w:tr w:rsidR="00AB685B" w:rsidRPr="00B11B21" w14:paraId="7D44A8A5" w14:textId="77777777" w:rsidTr="00BE147E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2889D797" w14:textId="77777777" w:rsidR="00AB685B" w:rsidRPr="00B11B21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Ведение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4B208A15" w14:textId="77777777" w:rsidR="00AB685B" w:rsidRPr="00B11B21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1B21">
              <w:rPr>
                <w:rFonts w:cs="Times New Roman"/>
                <w:bCs/>
              </w:rPr>
              <w:t xml:space="preserve">Ознакомление с содержанием предмета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3A5E1362" w14:textId="77777777" w:rsidR="00AB685B" w:rsidRPr="00B11B21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6294" w14:textId="77777777" w:rsidR="00AB685B" w:rsidRPr="00B11B21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AB685B" w:rsidRPr="00B11B21" w14:paraId="328722D5" w14:textId="77777777" w:rsidTr="00BE147E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4E06BCD3" w14:textId="77777777" w:rsidR="00AB685B" w:rsidRPr="00B11B21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7386C04B" w14:textId="77777777" w:rsidR="00AB685B" w:rsidRPr="00B11B21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  <w:r w:rsidRPr="00B11B21">
              <w:rPr>
                <w:rFonts w:cs="Times New Roman"/>
                <w:b/>
                <w:bCs/>
              </w:rPr>
              <w:t>Раздел 1.</w:t>
            </w:r>
            <w:r w:rsidRPr="00B11B21">
              <w:rPr>
                <w:rFonts w:cs="Times New Roman"/>
                <w:bCs/>
              </w:rPr>
              <w:t xml:space="preserve"> Чрезвычайные ситуации мирного и военного времени. Организация защиты населения и территорий в чрезвычайных ситуациях</w:t>
            </w:r>
          </w:p>
          <w:p w14:paraId="138BEEB1" w14:textId="77777777" w:rsidR="00AB685B" w:rsidRPr="00B11B21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A50B013" w14:textId="77777777" w:rsidR="00AB685B" w:rsidRPr="00B11B21" w:rsidRDefault="009C7EEA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30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B674" w14:textId="77777777" w:rsidR="00AB685B" w:rsidRPr="00B11B21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:rsidRPr="00B11B21" w14:paraId="36F88F44" w14:textId="77777777" w:rsidTr="00D410BD">
        <w:trPr>
          <w:cantSplit/>
          <w:trHeight w:hRule="exact" w:val="1906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0550230B" w14:textId="77777777" w:rsidR="00F929AE" w:rsidRPr="00B11B21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1B21">
              <w:rPr>
                <w:rFonts w:cs="Times New Roman"/>
                <w:b/>
                <w:bCs/>
              </w:rPr>
              <w:t>Тема 1</w:t>
            </w:r>
            <w:r w:rsidR="00BE147E" w:rsidRPr="00B11B21">
              <w:rPr>
                <w:rFonts w:cs="Times New Roman"/>
                <w:b/>
                <w:bCs/>
              </w:rPr>
              <w:t>.1</w:t>
            </w:r>
            <w:r w:rsidRPr="00B11B21">
              <w:rPr>
                <w:rFonts w:cs="Times New Roman"/>
                <w:bCs/>
              </w:rPr>
              <w:t xml:space="preserve"> Чрезвычайные ситуации природного, техногенного и военного характера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6E5D126B" w14:textId="77777777" w:rsidR="00F929AE" w:rsidRPr="00B11B21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B685B"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бщие сведения и чрезвычайных ситуациях</w:t>
            </w:r>
          </w:p>
          <w:p w14:paraId="03988045" w14:textId="77777777" w:rsidR="00AB685B" w:rsidRPr="00B11B21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B685B"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лассификация ЧС природного характера</w:t>
            </w:r>
          </w:p>
          <w:p w14:paraId="0C7D920A" w14:textId="77777777" w:rsidR="00AB685B" w:rsidRPr="00B11B21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B685B"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лассификация ЧС техногенного характера</w:t>
            </w:r>
          </w:p>
          <w:p w14:paraId="48583B3C" w14:textId="77777777" w:rsidR="00AB685B" w:rsidRPr="00B11B21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AB685B"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резвычайные ситуации военного характера</w:t>
            </w:r>
          </w:p>
          <w:p w14:paraId="7BE55013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</w:p>
          <w:p w14:paraId="273DDC98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B447815" w14:textId="77777777" w:rsidR="00F929AE" w:rsidRPr="00B11B21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BF6E55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AB685B" w:rsidRPr="00B11B21" w14:paraId="6B492983" w14:textId="77777777" w:rsidTr="00D410BD">
        <w:trPr>
          <w:cantSplit/>
          <w:trHeight w:hRule="exact" w:val="112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789CFC1E" w14:textId="77777777" w:rsidR="00AB685B" w:rsidRPr="00B11B21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3980F1A0" w14:textId="77777777" w:rsidR="00AB685B" w:rsidRPr="00B11B21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1B21">
              <w:rPr>
                <w:rFonts w:cs="Times New Roman"/>
                <w:bCs/>
              </w:rPr>
              <w:t>Практические занятия:</w:t>
            </w:r>
          </w:p>
          <w:p w14:paraId="22C2622A" w14:textId="77777777" w:rsidR="00AB685B" w:rsidRPr="00B11B21" w:rsidRDefault="00AB685B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и коллективные средства безопасности;</w:t>
            </w:r>
          </w:p>
          <w:p w14:paraId="163CB356" w14:textId="77777777" w:rsidR="00AB685B" w:rsidRPr="00B11B21" w:rsidRDefault="00AB685B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границ очага поражения;</w:t>
            </w:r>
          </w:p>
          <w:p w14:paraId="31B8A80F" w14:textId="77777777" w:rsidR="00AB685B" w:rsidRPr="00B11B21" w:rsidRDefault="006E3FD7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доз облучения;</w:t>
            </w:r>
          </w:p>
          <w:p w14:paraId="14141BAC" w14:textId="77777777" w:rsidR="006E3FD7" w:rsidRPr="00B11B21" w:rsidRDefault="006E3FD7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времени пребывания в зонах химического заражения.</w:t>
            </w:r>
          </w:p>
          <w:p w14:paraId="62764F41" w14:textId="77777777" w:rsidR="00AB685B" w:rsidRPr="00B11B21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6FCB4C2C" w14:textId="77777777" w:rsidR="00AB685B" w:rsidRPr="00B11B21" w:rsidRDefault="006E3FD7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3632D6" w14:textId="77777777" w:rsidR="00AB685B" w:rsidRPr="00B11B21" w:rsidRDefault="00AB685B" w:rsidP="001D1378">
            <w:pPr>
              <w:rPr>
                <w:rFonts w:cs="Times New Roman"/>
              </w:rPr>
            </w:pPr>
          </w:p>
        </w:tc>
      </w:tr>
      <w:tr w:rsidR="006E3FD7" w:rsidRPr="00B11B21" w14:paraId="1D9C93E1" w14:textId="77777777" w:rsidTr="00D410BD">
        <w:trPr>
          <w:cantSplit/>
          <w:trHeight w:hRule="exact" w:val="1517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70CA6466" w14:textId="77777777" w:rsidR="006E3FD7" w:rsidRPr="00B11B21" w:rsidRDefault="006E3FD7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1F7A86C8" w14:textId="77777777" w:rsidR="006E3FD7" w:rsidRPr="00B11B21" w:rsidRDefault="006E3FD7" w:rsidP="006E3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1B21">
              <w:rPr>
                <w:rFonts w:cs="Times New Roman"/>
                <w:bCs/>
              </w:rPr>
              <w:t>Самостоятельная работа:</w:t>
            </w:r>
          </w:p>
          <w:p w14:paraId="3A916586" w14:textId="77777777" w:rsidR="006E3FD7" w:rsidRPr="00B11B21" w:rsidRDefault="006E3FD7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содержанием предмета</w:t>
            </w:r>
          </w:p>
          <w:p w14:paraId="76F0885D" w14:textId="77777777" w:rsidR="006E3FD7" w:rsidRPr="00B11B21" w:rsidRDefault="006E3FD7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защиты от ЧС</w:t>
            </w:r>
          </w:p>
          <w:p w14:paraId="04AC4AF4" w14:textId="77777777" w:rsidR="006E3FD7" w:rsidRPr="00B11B21" w:rsidRDefault="00BE147E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оружие массового поражения</w:t>
            </w:r>
          </w:p>
          <w:p w14:paraId="60C42D28" w14:textId="77777777" w:rsidR="00BE147E" w:rsidRPr="00B11B21" w:rsidRDefault="00BE147E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</w:t>
            </w:r>
          </w:p>
          <w:p w14:paraId="61055269" w14:textId="77777777" w:rsidR="006E3FD7" w:rsidRPr="00B11B21" w:rsidRDefault="006E3FD7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24378227" w14:textId="77777777" w:rsidR="006E3FD7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88DD40" w14:textId="77777777" w:rsidR="006E3FD7" w:rsidRPr="00B11B21" w:rsidRDefault="006E3FD7" w:rsidP="001D1378">
            <w:pPr>
              <w:rPr>
                <w:rFonts w:cs="Times New Roman"/>
              </w:rPr>
            </w:pPr>
          </w:p>
        </w:tc>
      </w:tr>
      <w:tr w:rsidR="00F929AE" w:rsidRPr="00B11B21" w14:paraId="7E29018B" w14:textId="77777777" w:rsidTr="00D410BD">
        <w:trPr>
          <w:cantSplit/>
          <w:trHeight w:hRule="exact" w:val="127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1AE1D7FD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Тема 1.2.</w:t>
            </w:r>
          </w:p>
          <w:p w14:paraId="6527BB32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Cs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40454ACA" w14:textId="77777777" w:rsidR="00F929AE" w:rsidRPr="00B11B21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вредные факторы производственной среды и их влияние на организм человека</w:t>
            </w:r>
          </w:p>
          <w:p w14:paraId="3D52EC78" w14:textId="77777777" w:rsidR="00BE147E" w:rsidRPr="00B11B21" w:rsidRDefault="00BE147E" w:rsidP="00BE147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31467D34" w14:textId="77777777" w:rsidR="00F929A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3E03E9" w14:textId="77777777" w:rsidR="00F929AE" w:rsidRPr="00B11B21" w:rsidRDefault="00F929AE" w:rsidP="001D1378">
            <w:pPr>
              <w:rPr>
                <w:rFonts w:cs="Times New Roman"/>
              </w:rPr>
            </w:pPr>
          </w:p>
        </w:tc>
      </w:tr>
      <w:tr w:rsidR="00BE147E" w:rsidRPr="00B11B21" w14:paraId="0EF39E62" w14:textId="77777777" w:rsidTr="00DF3029">
        <w:trPr>
          <w:cantSplit/>
          <w:trHeight w:val="70"/>
        </w:trPr>
        <w:tc>
          <w:tcPr>
            <w:tcW w:w="2081" w:type="dxa"/>
            <w:vMerge w:val="restart"/>
            <w:tcBorders>
              <w:left w:val="single" w:sz="4" w:space="0" w:color="000000"/>
            </w:tcBorders>
          </w:tcPr>
          <w:p w14:paraId="062D341A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9979" w:type="dxa"/>
            <w:vMerge w:val="restart"/>
            <w:tcBorders>
              <w:left w:val="single" w:sz="4" w:space="0" w:color="000000"/>
            </w:tcBorders>
          </w:tcPr>
          <w:p w14:paraId="0F346DA4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695ED5C9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1B21">
              <w:rPr>
                <w:rFonts w:cs="Times New Roman"/>
                <w:bCs/>
              </w:rPr>
              <w:lastRenderedPageBreak/>
              <w:t>Практические занятии:</w:t>
            </w:r>
          </w:p>
          <w:p w14:paraId="763C7C79" w14:textId="77777777" w:rsidR="00BE147E" w:rsidRPr="00B11B21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параметров воздуха рабочей зоны</w:t>
            </w:r>
          </w:p>
          <w:p w14:paraId="098022D9" w14:textId="77777777" w:rsidR="00BE147E" w:rsidRPr="00B11B21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проверки исправности средств пожаротушения</w:t>
            </w:r>
          </w:p>
          <w:p w14:paraId="13C5A019" w14:textId="77777777" w:rsidR="00BE147E" w:rsidRPr="00B11B21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эвакуация людей при пожаре и обнаружении взрывного устройства</w:t>
            </w:r>
          </w:p>
          <w:p w14:paraId="1F9B9A94" w14:textId="77777777" w:rsidR="00BE147E" w:rsidRPr="00B11B21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подбора и практическое использование индивидуальных средств защиты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</w:tcBorders>
          </w:tcPr>
          <w:p w14:paraId="2F85DBC9" w14:textId="77777777" w:rsidR="00BE147E" w:rsidRPr="00B11B21" w:rsidRDefault="00BE147E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lastRenderedPageBreak/>
              <w:t xml:space="preserve">          </w:t>
            </w:r>
          </w:p>
          <w:p w14:paraId="3D4D7474" w14:textId="77777777" w:rsidR="00BE147E" w:rsidRPr="00B11B21" w:rsidRDefault="00BE147E" w:rsidP="001D1378">
            <w:pPr>
              <w:rPr>
                <w:rFonts w:cs="Times New Roman"/>
              </w:rPr>
            </w:pPr>
          </w:p>
          <w:p w14:paraId="5F795616" w14:textId="77777777" w:rsidR="00BE147E" w:rsidRPr="00B11B21" w:rsidRDefault="00BE147E" w:rsidP="001D1378">
            <w:pPr>
              <w:rPr>
                <w:rFonts w:cs="Times New Roman"/>
                <w:b/>
              </w:rPr>
            </w:pPr>
            <w:r w:rsidRPr="00B11B21">
              <w:rPr>
                <w:rFonts w:cs="Times New Roman"/>
              </w:rPr>
              <w:t xml:space="preserve">           </w:t>
            </w:r>
            <w:r w:rsidRPr="00B11B21">
              <w:rPr>
                <w:rFonts w:cs="Times New Roman"/>
                <w:b/>
              </w:rPr>
              <w:t xml:space="preserve"> 5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82ED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B11B21" w14:paraId="1FEE6F24" w14:textId="77777777" w:rsidTr="00DF3029">
        <w:trPr>
          <w:cantSplit/>
          <w:trHeight w:val="7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0FD8BD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FA9AEA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615A4BB" w14:textId="77777777" w:rsidR="00BE147E" w:rsidRPr="00B11B21" w:rsidRDefault="00BE147E" w:rsidP="001D1378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4360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2</w:t>
            </w:r>
          </w:p>
        </w:tc>
      </w:tr>
      <w:tr w:rsidR="00BE147E" w:rsidRPr="00B11B21" w14:paraId="35A01C7F" w14:textId="77777777" w:rsidTr="00DF3029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192A8848" w14:textId="77777777" w:rsidR="00BE147E" w:rsidRPr="00B11B21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0FBAFAB1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1B21">
              <w:rPr>
                <w:rFonts w:cs="Times New Roman"/>
                <w:bCs/>
              </w:rPr>
              <w:t>Самостоятельная работа:</w:t>
            </w:r>
          </w:p>
          <w:p w14:paraId="13300530" w14:textId="77777777" w:rsidR="00BE147E" w:rsidRPr="00B11B21" w:rsidRDefault="00BE147E" w:rsidP="00BE147E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понятия чрезвычайных ситуаций</w:t>
            </w:r>
          </w:p>
          <w:p w14:paraId="3443AE59" w14:textId="77777777" w:rsidR="00BE147E" w:rsidRPr="00B11B21" w:rsidRDefault="00BE147E" w:rsidP="00BE147E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</w:t>
            </w:r>
            <w:proofErr w:type="spellStart"/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</w:t>
            </w:r>
            <w:proofErr w:type="spellEnd"/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технических требований</w:t>
            </w:r>
          </w:p>
          <w:p w14:paraId="238450BE" w14:textId="77777777" w:rsidR="00DF3029" w:rsidRPr="00B11B21" w:rsidRDefault="00DF3029" w:rsidP="00BE147E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гарантийного срока индивидуальных средств защиты</w:t>
            </w:r>
          </w:p>
          <w:p w14:paraId="261A5CA5" w14:textId="77777777" w:rsidR="00BE147E" w:rsidRPr="00B11B21" w:rsidRDefault="00BE147E" w:rsidP="00BE147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C60F4B1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  <w:p w14:paraId="0E980079" w14:textId="77777777" w:rsidR="00BE147E" w:rsidRPr="00B11B21" w:rsidRDefault="00DF3029" w:rsidP="00BE147E">
            <w:pPr>
              <w:jc w:val="center"/>
              <w:rPr>
                <w:rFonts w:cs="Times New Roman"/>
                <w:b/>
              </w:rPr>
            </w:pPr>
            <w:r w:rsidRPr="00B11B21">
              <w:rPr>
                <w:rFonts w:cs="Times New Roman"/>
                <w:b/>
              </w:rPr>
              <w:t>3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D115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B11B21" w14:paraId="0047971D" w14:textId="77777777" w:rsidTr="00DF3029">
        <w:trPr>
          <w:cantSplit/>
          <w:trHeight w:hRule="exact" w:val="210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A72165E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Тема 1.3.</w:t>
            </w:r>
          </w:p>
          <w:p w14:paraId="65D0F301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Cs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9979" w:type="dxa"/>
            <w:vMerge w:val="restart"/>
            <w:tcBorders>
              <w:left w:val="single" w:sz="4" w:space="0" w:color="000000"/>
            </w:tcBorders>
          </w:tcPr>
          <w:p w14:paraId="1C076BEB" w14:textId="77777777" w:rsidR="00BE147E" w:rsidRPr="00B11B21" w:rsidRDefault="00BE147E" w:rsidP="00BE147E">
            <w:pPr>
              <w:pStyle w:val="a5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защите людей при угрозе возникновения ЧС</w:t>
            </w:r>
          </w:p>
          <w:p w14:paraId="63C3E831" w14:textId="77777777" w:rsidR="00BE147E" w:rsidRPr="00B11B21" w:rsidRDefault="00BE147E" w:rsidP="00BE147E">
            <w:pPr>
              <w:pStyle w:val="a5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МЧС РФ – федеральный орган управления по защите населения от ЧС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</w:tcBorders>
          </w:tcPr>
          <w:p w14:paraId="6DAF8720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C2FA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BE147E" w:rsidRPr="00B11B21" w14:paraId="5BB183C9" w14:textId="77777777" w:rsidTr="00DF302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7CE00B" w14:textId="77777777" w:rsidR="00BE147E" w:rsidRPr="00B11B21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32ABF2CA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098DEF13" w14:textId="77777777" w:rsidR="00BE147E" w:rsidRPr="00B11B21" w:rsidRDefault="00BE147E" w:rsidP="001D1378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6E84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1</w:t>
            </w:r>
          </w:p>
        </w:tc>
      </w:tr>
      <w:tr w:rsidR="00BE147E" w:rsidRPr="00B11B21" w14:paraId="6090C7EB" w14:textId="77777777" w:rsidTr="00DF302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199AF3" w14:textId="77777777" w:rsidR="00BE147E" w:rsidRPr="00B11B21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255A2975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0EF5246E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48E7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B11B21" w14:paraId="6D2B40D3" w14:textId="77777777" w:rsidTr="00DF302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5261E8" w14:textId="77777777" w:rsidR="00BE147E" w:rsidRPr="00B11B21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4C82CB76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50C440F6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0811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B11B21" w14:paraId="06C67F53" w14:textId="77777777" w:rsidTr="00BE147E">
        <w:trPr>
          <w:cantSplit/>
          <w:trHeight w:hRule="exact" w:val="65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62D7E3" w14:textId="77777777" w:rsidR="00BE147E" w:rsidRPr="00B11B21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00F567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D37DBD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5EF4" w14:textId="77777777" w:rsidR="00BE147E" w:rsidRPr="00B11B21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:rsidRPr="00B11B21" w14:paraId="5454FECE" w14:textId="77777777" w:rsidTr="00D410BD">
        <w:trPr>
          <w:cantSplit/>
          <w:trHeight w:hRule="exact" w:val="10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0F4DFA" w14:textId="77777777" w:rsidR="00F929AE" w:rsidRPr="00B11B21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4E2F137C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1B21">
              <w:rPr>
                <w:rFonts w:cs="Times New Roman"/>
                <w:bCs/>
              </w:rPr>
              <w:t>Практические занятия:</w:t>
            </w:r>
          </w:p>
          <w:p w14:paraId="7F0B6791" w14:textId="77777777" w:rsidR="00F929AE" w:rsidRPr="00B11B21" w:rsidRDefault="00BE147E" w:rsidP="00BE147E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организации эвакуационных мероприятий</w:t>
            </w:r>
          </w:p>
          <w:p w14:paraId="7391189D" w14:textId="77777777" w:rsidR="00BE147E" w:rsidRPr="00B11B21" w:rsidRDefault="00BE147E" w:rsidP="00BE147E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проведения СНАВР</w:t>
            </w:r>
          </w:p>
          <w:p w14:paraId="206A3174" w14:textId="77777777" w:rsidR="00DF3029" w:rsidRPr="00B11B21" w:rsidRDefault="00DF3029" w:rsidP="00BE147E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Аварийно</w:t>
            </w:r>
            <w:proofErr w:type="spellEnd"/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спасательные и другие неотложные мероприятия</w:t>
            </w:r>
          </w:p>
          <w:p w14:paraId="24F7F0B4" w14:textId="77777777" w:rsidR="00DF3029" w:rsidRPr="00B11B21" w:rsidRDefault="00DF3029" w:rsidP="00DF302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6DA00C2" w14:textId="77777777" w:rsidR="00F929AE" w:rsidRPr="00B11B21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5BE461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B11B21" w14:paraId="7E29FD33" w14:textId="77777777" w:rsidTr="00D410BD">
        <w:trPr>
          <w:cantSplit/>
          <w:trHeight w:hRule="exact" w:val="14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BC00D0F" w14:textId="77777777" w:rsidR="00F929AE" w:rsidRPr="00B11B21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71C1EBB0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1B21">
              <w:rPr>
                <w:rFonts w:cs="Times New Roman"/>
                <w:bCs/>
              </w:rPr>
              <w:t>Самостоятельная работа:</w:t>
            </w:r>
          </w:p>
          <w:p w14:paraId="377BA6B7" w14:textId="77777777" w:rsidR="00DF3029" w:rsidRPr="00B11B21" w:rsidRDefault="00DF3029" w:rsidP="00DF3029">
            <w:pPr>
              <w:pStyle w:val="a5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гарантийного срока индивидуальных средств защиты</w:t>
            </w:r>
          </w:p>
          <w:p w14:paraId="1DB783FD" w14:textId="77777777" w:rsidR="00DF3029" w:rsidRPr="00B11B21" w:rsidRDefault="00DF3029" w:rsidP="00DF3029">
            <w:pPr>
              <w:pStyle w:val="a5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РФ о защите от ЧС</w:t>
            </w:r>
          </w:p>
          <w:p w14:paraId="244F3BA8" w14:textId="77777777" w:rsidR="00F929AE" w:rsidRPr="00B11B21" w:rsidRDefault="00F929AE" w:rsidP="00DF3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0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EB05F18" w14:textId="77777777" w:rsidR="00F929AE" w:rsidRPr="00B11B21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3CE500" w14:textId="77777777" w:rsidR="00F929AE" w:rsidRPr="00B11B21" w:rsidRDefault="00F929AE" w:rsidP="001D1378">
            <w:pPr>
              <w:rPr>
                <w:rFonts w:cs="Times New Roman"/>
              </w:rPr>
            </w:pPr>
          </w:p>
        </w:tc>
      </w:tr>
      <w:tr w:rsidR="00F929AE" w:rsidRPr="00B11B21" w14:paraId="06AC5114" w14:textId="77777777" w:rsidTr="00BE147E">
        <w:trPr>
          <w:cantSplit/>
          <w:trHeight w:hRule="exact" w:val="2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2BE38351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Раздел 2.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52318295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1B21">
              <w:rPr>
                <w:rFonts w:cs="Times New Roman"/>
                <w:bCs/>
              </w:rPr>
              <w:t>Основы военной службы и медицинских знаний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06B64E5" w14:textId="77777777" w:rsidR="00F929AE" w:rsidRPr="00B11B21" w:rsidRDefault="00071F5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72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8C11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B11B21" w14:paraId="71A50CB5" w14:textId="77777777" w:rsidTr="00DF3029">
        <w:trPr>
          <w:cantSplit/>
          <w:trHeight w:hRule="exact" w:val="114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1BAF2B22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Тема 2.1.</w:t>
            </w:r>
          </w:p>
          <w:p w14:paraId="2A167A0A" w14:textId="77777777" w:rsidR="00DF3029" w:rsidRPr="00B11B21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Cs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3B549E6F" w14:textId="77777777" w:rsidR="00F929AE" w:rsidRPr="00B11B21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создания Вооруженных Сил РФ</w:t>
            </w:r>
          </w:p>
          <w:p w14:paraId="384EE922" w14:textId="77777777" w:rsidR="00DF3029" w:rsidRPr="00B11B21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виды «ВС РФ», роды войск</w:t>
            </w:r>
          </w:p>
          <w:p w14:paraId="46528AE7" w14:textId="77777777" w:rsidR="00DF3029" w:rsidRPr="00B11B21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предпосылки проведения военной реформы</w:t>
            </w:r>
          </w:p>
          <w:p w14:paraId="67A799AE" w14:textId="77777777" w:rsidR="00DF3029" w:rsidRPr="00B11B21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ВДВ, история их создания, другие войска</w:t>
            </w:r>
          </w:p>
          <w:p w14:paraId="23BF9948" w14:textId="77777777" w:rsidR="00DF3029" w:rsidRPr="00B11B21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Боевые традиции вооруженных сил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868164F" w14:textId="77777777" w:rsidR="00F929AE" w:rsidRPr="00B11B21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7C30" w14:textId="77777777" w:rsidR="00F929AE" w:rsidRPr="00B11B21" w:rsidRDefault="00F929AE" w:rsidP="001D1378">
            <w:pPr>
              <w:rPr>
                <w:rFonts w:cs="Times New Roman"/>
              </w:rPr>
            </w:pPr>
          </w:p>
        </w:tc>
      </w:tr>
      <w:tr w:rsidR="00F929AE" w:rsidRPr="00B11B21" w14:paraId="3ED49F55" w14:textId="77777777" w:rsidTr="00D410BD">
        <w:trPr>
          <w:cantSplit/>
          <w:trHeight w:hRule="exact" w:val="20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63E582B3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76D3EC1C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1B21">
              <w:rPr>
                <w:rFonts w:cs="Times New Roman"/>
                <w:bCs/>
              </w:rPr>
              <w:t>Практические занятия:</w:t>
            </w:r>
          </w:p>
          <w:p w14:paraId="3B15DB45" w14:textId="77777777" w:rsidR="00F929AE" w:rsidRPr="00B11B21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правовой основы военной службы по Конституции РФ</w:t>
            </w:r>
          </w:p>
          <w:p w14:paraId="5089AB86" w14:textId="77777777" w:rsidR="00DF3029" w:rsidRPr="00B11B21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свободы военнослужащих</w:t>
            </w:r>
          </w:p>
          <w:p w14:paraId="4C861C21" w14:textId="77777777" w:rsidR="00DF3029" w:rsidRPr="00B11B21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льготы, предоставляемые военнослужащим</w:t>
            </w:r>
          </w:p>
          <w:p w14:paraId="4FF1FFC5" w14:textId="77777777" w:rsidR="00DF3029" w:rsidRPr="00B11B21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приема в военные образовательные учреждения</w:t>
            </w:r>
          </w:p>
          <w:p w14:paraId="11EE03FB" w14:textId="77777777" w:rsidR="00DF3029" w:rsidRPr="00B11B21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ритуал принятия военной присяги</w:t>
            </w:r>
          </w:p>
          <w:p w14:paraId="731B7EBC" w14:textId="77777777" w:rsidR="00DF3029" w:rsidRPr="00B11B21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альтернативной гражданской службы</w:t>
            </w:r>
          </w:p>
          <w:p w14:paraId="00D9E83D" w14:textId="77777777" w:rsidR="00DF3029" w:rsidRPr="00B11B21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военной службы по контракту</w:t>
            </w:r>
          </w:p>
          <w:p w14:paraId="42AF1C0A" w14:textId="77777777" w:rsidR="00DF3029" w:rsidRPr="00B11B21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общие и специальные обязанности военнослужащих</w:t>
            </w:r>
          </w:p>
          <w:p w14:paraId="52D38818" w14:textId="77777777" w:rsidR="00DF3029" w:rsidRPr="00B11B21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призыв на военную службу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1818EB92" w14:textId="77777777" w:rsidR="00F929AE" w:rsidRPr="00B11B21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11F444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B11B21" w14:paraId="20DCC9AC" w14:textId="77777777" w:rsidTr="00D410BD">
        <w:trPr>
          <w:cantSplit/>
          <w:trHeight w:hRule="exact" w:val="2706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7DF1566B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2E8D3F35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1B21">
              <w:rPr>
                <w:rFonts w:cs="Times New Roman"/>
                <w:bCs/>
              </w:rPr>
              <w:t>Самостоятельная работа:</w:t>
            </w:r>
          </w:p>
          <w:p w14:paraId="7BBEA34D" w14:textId="77777777" w:rsidR="00F929AE" w:rsidRPr="00B11B21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выдающиеся полководцы России </w:t>
            </w:r>
          </w:p>
          <w:p w14:paraId="5B8BB303" w14:textId="77777777" w:rsidR="00DF3029" w:rsidRPr="00B11B21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в области прав и свобод военнослужащих</w:t>
            </w:r>
          </w:p>
          <w:p w14:paraId="195F659D" w14:textId="77777777" w:rsidR="00DF3029" w:rsidRPr="00B11B21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родами войск</w:t>
            </w:r>
          </w:p>
          <w:p w14:paraId="7BCA049C" w14:textId="77777777" w:rsidR="00DF3029" w:rsidRPr="00B11B21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военные реформы</w:t>
            </w:r>
          </w:p>
          <w:p w14:paraId="101FC6F1" w14:textId="77777777" w:rsidR="00DF3029" w:rsidRPr="00B11B21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военные институты</w:t>
            </w:r>
          </w:p>
          <w:p w14:paraId="2E1FBF2E" w14:textId="77777777" w:rsidR="007A5D03" w:rsidRPr="00B11B21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военная присяга</w:t>
            </w:r>
          </w:p>
          <w:p w14:paraId="12F600F6" w14:textId="77777777" w:rsidR="007A5D03" w:rsidRPr="00B11B21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ВДВ – особый род войск</w:t>
            </w:r>
          </w:p>
          <w:p w14:paraId="028F8828" w14:textId="77777777" w:rsidR="007A5D03" w:rsidRPr="00B11B21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на альтернативную гражданскую службу</w:t>
            </w:r>
          </w:p>
          <w:p w14:paraId="57670F24" w14:textId="77777777" w:rsidR="007A5D03" w:rsidRPr="00B11B21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на контрактную службу</w:t>
            </w:r>
          </w:p>
          <w:p w14:paraId="27BCC328" w14:textId="77777777" w:rsidR="007A5D03" w:rsidRPr="00B11B21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виды поощрений и наказаний</w:t>
            </w:r>
          </w:p>
          <w:p w14:paraId="0F978F4E" w14:textId="77777777" w:rsidR="007A5D03" w:rsidRPr="00B11B21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призыва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44615889" w14:textId="77777777" w:rsidR="00F929AE" w:rsidRPr="00B11B21" w:rsidRDefault="007A5D0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E5842" w14:textId="77777777" w:rsidR="00F929AE" w:rsidRPr="00B11B21" w:rsidRDefault="00F929AE" w:rsidP="001D1378">
            <w:pPr>
              <w:rPr>
                <w:rFonts w:cs="Times New Roman"/>
              </w:rPr>
            </w:pPr>
          </w:p>
        </w:tc>
      </w:tr>
      <w:tr w:rsidR="00B820B3" w:rsidRPr="00B11B21" w14:paraId="371B8F61" w14:textId="77777777" w:rsidTr="005D6E45">
        <w:trPr>
          <w:cantSplit/>
          <w:trHeight w:hRule="exact" w:val="210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131A253" w14:textId="77777777" w:rsidR="00B820B3" w:rsidRPr="00B11B21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Тема 2.2.</w:t>
            </w:r>
          </w:p>
          <w:p w14:paraId="782D37FE" w14:textId="77777777" w:rsidR="00B820B3" w:rsidRPr="00B11B21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Cs/>
              </w:rPr>
              <w:t>Основы медицинских знаний.</w:t>
            </w:r>
          </w:p>
        </w:tc>
        <w:tc>
          <w:tcPr>
            <w:tcW w:w="9979" w:type="dxa"/>
            <w:vMerge w:val="restart"/>
            <w:tcBorders>
              <w:left w:val="single" w:sz="4" w:space="0" w:color="000000"/>
            </w:tcBorders>
          </w:tcPr>
          <w:p w14:paraId="79CA1669" w14:textId="77777777" w:rsidR="00B820B3" w:rsidRPr="00B11B21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здоровый образ жизни</w:t>
            </w:r>
          </w:p>
          <w:p w14:paraId="58CAC62F" w14:textId="77777777" w:rsidR="00B820B3" w:rsidRPr="00B11B21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алкоголь и его влияние на здоровье</w:t>
            </w:r>
          </w:p>
          <w:p w14:paraId="7621E5A4" w14:textId="77777777" w:rsidR="00B820B3" w:rsidRPr="00B11B21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курение и его влияние на здоровье</w:t>
            </w:r>
          </w:p>
          <w:p w14:paraId="0D73CC5A" w14:textId="77777777" w:rsidR="00B820B3" w:rsidRPr="00B11B21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наркотики и наркомания, социальное последствие</w:t>
            </w:r>
          </w:p>
          <w:p w14:paraId="2E735144" w14:textId="77777777" w:rsidR="00B820B3" w:rsidRPr="00B11B21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репродуктивное здоровье</w:t>
            </w:r>
          </w:p>
          <w:p w14:paraId="19017CDD" w14:textId="77777777" w:rsidR="00B820B3" w:rsidRPr="00B11B21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правила оказания первой медицинской помощи</w:t>
            </w:r>
          </w:p>
          <w:p w14:paraId="691FF7FC" w14:textId="77777777" w:rsidR="00B820B3" w:rsidRPr="00B11B21" w:rsidRDefault="00B820B3" w:rsidP="00B820B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left w:val="single" w:sz="4" w:space="0" w:color="000000"/>
            </w:tcBorders>
          </w:tcPr>
          <w:p w14:paraId="0A796640" w14:textId="77777777" w:rsidR="00B820B3" w:rsidRPr="00B11B21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67B5" w14:textId="77777777" w:rsidR="00B820B3" w:rsidRPr="00B11B21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B820B3" w:rsidRPr="00B11B21" w14:paraId="0040A00B" w14:textId="77777777" w:rsidTr="009B14BD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584332" w14:textId="77777777" w:rsidR="00B820B3" w:rsidRPr="00B11B21" w:rsidRDefault="00B820B3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5016AF87" w14:textId="77777777" w:rsidR="00B820B3" w:rsidRPr="00B11B21" w:rsidRDefault="00B820B3" w:rsidP="00B820B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1158AA22" w14:textId="77777777" w:rsidR="00B820B3" w:rsidRPr="00B11B21" w:rsidRDefault="00B820B3" w:rsidP="001D1378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96E6" w14:textId="77777777" w:rsidR="00B820B3" w:rsidRPr="00B11B21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2</w:t>
            </w:r>
          </w:p>
        </w:tc>
      </w:tr>
      <w:tr w:rsidR="00B820B3" w:rsidRPr="00B11B21" w14:paraId="45AA5FA5" w14:textId="77777777" w:rsidTr="009B14BD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A487919" w14:textId="77777777" w:rsidR="00B820B3" w:rsidRPr="00B11B21" w:rsidRDefault="00B820B3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595A8947" w14:textId="77777777" w:rsidR="00B820B3" w:rsidRPr="00B11B21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01513ED1" w14:textId="77777777" w:rsidR="00B820B3" w:rsidRPr="00B11B21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791F" w14:textId="77777777" w:rsidR="00B820B3" w:rsidRPr="00B11B21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B820B3" w:rsidRPr="00B11B21" w14:paraId="13227ADD" w14:textId="77777777" w:rsidTr="003E6EAC">
        <w:trPr>
          <w:cantSplit/>
          <w:trHeight w:hRule="exact" w:val="924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42429ED" w14:textId="77777777" w:rsidR="00B820B3" w:rsidRPr="00B11B21" w:rsidRDefault="00B820B3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693752" w14:textId="77777777" w:rsidR="00B820B3" w:rsidRPr="00B11B21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7C36E7" w14:textId="77777777" w:rsidR="00B820B3" w:rsidRPr="00B11B21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2E41" w14:textId="77777777" w:rsidR="00B820B3" w:rsidRPr="00B11B21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B11B21" w14:paraId="2D478BA6" w14:textId="77777777" w:rsidTr="00B91B3B">
        <w:trPr>
          <w:cantSplit/>
          <w:trHeight w:hRule="exact" w:val="2979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D01E84" w14:textId="77777777" w:rsidR="00F929AE" w:rsidRPr="00B11B21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472F8A90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1B21">
              <w:rPr>
                <w:rFonts w:cs="Times New Roman"/>
                <w:bCs/>
              </w:rPr>
              <w:t>Практические занятия:</w:t>
            </w:r>
          </w:p>
          <w:p w14:paraId="05E3A3A3" w14:textId="77777777" w:rsidR="00F929AE" w:rsidRPr="00B11B21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факторы, способствующие укреплению здоровья</w:t>
            </w:r>
          </w:p>
          <w:p w14:paraId="09095838" w14:textId="77777777" w:rsidR="00B820B3" w:rsidRPr="00B11B21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медицинская помощь при ранениях</w:t>
            </w:r>
          </w:p>
          <w:p w14:paraId="468A1211" w14:textId="77777777" w:rsidR="00B820B3" w:rsidRPr="00B11B21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кровотечениях</w:t>
            </w:r>
          </w:p>
          <w:p w14:paraId="39E3F915" w14:textId="77777777" w:rsidR="00B820B3" w:rsidRPr="00B11B21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сотрясениях и ушибах головного мозга</w:t>
            </w:r>
          </w:p>
          <w:p w14:paraId="79D76B79" w14:textId="77777777" w:rsidR="00B820B3" w:rsidRPr="00B11B21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переломах</w:t>
            </w:r>
          </w:p>
          <w:p w14:paraId="584300C9" w14:textId="77777777" w:rsidR="00B820B3" w:rsidRPr="00B11B21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травматическом шоке</w:t>
            </w:r>
          </w:p>
          <w:p w14:paraId="1D81F45E" w14:textId="77777777" w:rsidR="00B820B3" w:rsidRPr="00B11B21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пожаре</w:t>
            </w:r>
          </w:p>
          <w:p w14:paraId="1D88695B" w14:textId="77777777" w:rsidR="00B820B3" w:rsidRPr="00B11B21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пожаре электрическим током</w:t>
            </w:r>
          </w:p>
          <w:p w14:paraId="153E8C2C" w14:textId="77777777" w:rsidR="00B820B3" w:rsidRPr="00B11B21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синдроме длительного сдавливания</w:t>
            </w:r>
          </w:p>
          <w:p w14:paraId="1B942BBC" w14:textId="77777777" w:rsidR="00B820B3" w:rsidRPr="00B11B21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обморожениях</w:t>
            </w:r>
          </w:p>
          <w:p w14:paraId="1E5E842B" w14:textId="77777777" w:rsidR="00B820B3" w:rsidRPr="00B11B21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острой сердечной недостаточности</w:t>
            </w:r>
          </w:p>
          <w:p w14:paraId="2B013A4B" w14:textId="77777777" w:rsidR="00B820B3" w:rsidRPr="00B11B21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инфекционные болезни</w:t>
            </w:r>
          </w:p>
          <w:p w14:paraId="69260C76" w14:textId="77777777" w:rsidR="00B820B3" w:rsidRPr="00B11B21" w:rsidRDefault="00B820B3" w:rsidP="00B91B3B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расследование несчастных случаев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3B8F410" w14:textId="77777777" w:rsidR="00F929AE" w:rsidRPr="00B11B21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780AEB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B11B21" w14:paraId="26507AE5" w14:textId="77777777" w:rsidTr="00D410BD">
        <w:trPr>
          <w:cantSplit/>
          <w:trHeight w:hRule="exact" w:val="1564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C53493" w14:textId="77777777" w:rsidR="00F929AE" w:rsidRPr="00B11B21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247EBA01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B11B21">
              <w:rPr>
                <w:rFonts w:cs="Times New Roman"/>
                <w:bCs/>
              </w:rPr>
              <w:t>Самостоятельная работа:</w:t>
            </w:r>
          </w:p>
          <w:p w14:paraId="2CB28098" w14:textId="77777777" w:rsidR="00F929AE" w:rsidRPr="00B11B21" w:rsidRDefault="00B820B3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спортом</w:t>
            </w:r>
          </w:p>
          <w:p w14:paraId="56FC24F4" w14:textId="77777777" w:rsidR="00B820B3" w:rsidRPr="00B11B21" w:rsidRDefault="00B820B3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алкоголя</w:t>
            </w:r>
          </w:p>
          <w:p w14:paraId="22228766" w14:textId="77777777" w:rsidR="00B820B3" w:rsidRPr="00B11B21" w:rsidRDefault="00B820B3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курения</w:t>
            </w:r>
          </w:p>
          <w:p w14:paraId="21B116F8" w14:textId="77777777" w:rsidR="00B820B3" w:rsidRPr="00B11B21" w:rsidRDefault="000818F7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наркотиков</w:t>
            </w:r>
          </w:p>
          <w:p w14:paraId="21CAE370" w14:textId="77777777" w:rsidR="000818F7" w:rsidRPr="00B11B21" w:rsidRDefault="000818F7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2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оказания помощи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F841421" w14:textId="77777777" w:rsidR="00F929AE" w:rsidRPr="00B11B21" w:rsidRDefault="000818F7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052B08" w14:textId="77777777" w:rsidR="00F929AE" w:rsidRPr="00B11B21" w:rsidRDefault="00F929AE" w:rsidP="001D1378">
            <w:pPr>
              <w:rPr>
                <w:rFonts w:cs="Times New Roman"/>
              </w:rPr>
            </w:pPr>
          </w:p>
        </w:tc>
      </w:tr>
      <w:tr w:rsidR="00F929AE" w:rsidRPr="00B11B21" w14:paraId="58D41B97" w14:textId="77777777" w:rsidTr="00D410BD">
        <w:trPr>
          <w:cantSplit/>
          <w:trHeight w:val="23"/>
        </w:trPr>
        <w:tc>
          <w:tcPr>
            <w:tcW w:w="120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876460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D22B81F" w14:textId="77777777" w:rsidR="00F929AE" w:rsidRPr="00B11B21" w:rsidRDefault="004D567F" w:rsidP="004D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B11B21">
              <w:rPr>
                <w:rFonts w:cs="Times New Roman"/>
                <w:b/>
                <w:bCs/>
              </w:rPr>
              <w:t>102</w:t>
            </w:r>
          </w:p>
          <w:p w14:paraId="37FE8A34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08B9FE" w14:textId="77777777" w:rsidR="00F929AE" w:rsidRPr="00B11B21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</w:tbl>
    <w:p w14:paraId="5C335349" w14:textId="77777777" w:rsidR="00AF16F9" w:rsidRPr="00B11B21" w:rsidRDefault="00AF16F9" w:rsidP="00F929AE">
      <w:pPr>
        <w:rPr>
          <w:rFonts w:cs="Times New Roman"/>
          <w:b/>
          <w:caps/>
        </w:rPr>
      </w:pPr>
    </w:p>
    <w:p w14:paraId="380EF2C8" w14:textId="77777777" w:rsidR="00AF16F9" w:rsidRPr="00B11B21" w:rsidRDefault="00AF16F9" w:rsidP="00AF16F9">
      <w:pPr>
        <w:tabs>
          <w:tab w:val="left" w:pos="5601"/>
        </w:tabs>
        <w:rPr>
          <w:rFonts w:cs="Times New Roman"/>
        </w:rPr>
        <w:sectPr w:rsidR="00AF16F9" w:rsidRPr="00B11B21">
          <w:footerReference w:type="default" r:id="rId10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B11B21">
        <w:rPr>
          <w:rFonts w:cs="Times New Roman"/>
        </w:rPr>
        <w:tab/>
      </w:r>
    </w:p>
    <w:p w14:paraId="3084C5A3" w14:textId="77777777" w:rsidR="00AF16F9" w:rsidRPr="00B11B21" w:rsidRDefault="00AF16F9" w:rsidP="00AF16F9">
      <w:pPr>
        <w:jc w:val="center"/>
        <w:rPr>
          <w:rFonts w:cs="Times New Roman"/>
          <w:b/>
        </w:rPr>
      </w:pPr>
      <w:r w:rsidRPr="00B11B21">
        <w:rPr>
          <w:rFonts w:cs="Times New Roman"/>
          <w:b/>
        </w:rPr>
        <w:lastRenderedPageBreak/>
        <w:t>3. УСЛОВИЯ РЕАЛИЗАЦИИ ПРОГРАММЫ ДИСЦИПЛИНЫ</w:t>
      </w:r>
    </w:p>
    <w:p w14:paraId="709ED607" w14:textId="77777777" w:rsidR="00AF16F9" w:rsidRPr="00B11B21" w:rsidRDefault="00AF16F9" w:rsidP="00AF16F9">
      <w:pPr>
        <w:jc w:val="center"/>
        <w:rPr>
          <w:rFonts w:cs="Times New Roman"/>
          <w:b/>
        </w:rPr>
      </w:pPr>
    </w:p>
    <w:p w14:paraId="1885C641" w14:textId="77777777" w:rsidR="00AF16F9" w:rsidRPr="00B11B21" w:rsidRDefault="00AF16F9" w:rsidP="00AF16F9">
      <w:pPr>
        <w:pStyle w:val="1"/>
        <w:keepLines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11B2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B11B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3.1. Требования к минимальному материально-техническому обеспечению</w:t>
      </w:r>
    </w:p>
    <w:p w14:paraId="5F135AE4" w14:textId="77777777" w:rsidR="00AF16F9" w:rsidRPr="00B11B21" w:rsidRDefault="00AF16F9" w:rsidP="00AF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B11B21">
        <w:rPr>
          <w:rFonts w:cs="Times New Roman"/>
          <w:bCs/>
        </w:rPr>
        <w:t>Реализация учебной дисциплины требует н</w:t>
      </w:r>
      <w:r w:rsidR="00284EDD" w:rsidRPr="00B11B21">
        <w:rPr>
          <w:rFonts w:cs="Times New Roman"/>
          <w:bCs/>
        </w:rPr>
        <w:t>аличия учебного кабинета «</w:t>
      </w:r>
      <w:r w:rsidR="00BC088D" w:rsidRPr="00B11B21">
        <w:rPr>
          <w:rFonts w:cs="Times New Roman"/>
          <w:bCs/>
        </w:rPr>
        <w:t>Безопасность</w:t>
      </w:r>
      <w:r w:rsidRPr="00B11B21">
        <w:rPr>
          <w:rFonts w:cs="Times New Roman"/>
          <w:bCs/>
        </w:rPr>
        <w:t xml:space="preserve"> жизнедеятельности».</w:t>
      </w:r>
    </w:p>
    <w:p w14:paraId="0492CE46" w14:textId="77777777" w:rsidR="00AF16F9" w:rsidRPr="00B11B21" w:rsidRDefault="00AF16F9" w:rsidP="00AF16F9">
      <w:pPr>
        <w:pStyle w:val="50"/>
        <w:shd w:val="clear" w:color="auto" w:fill="auto"/>
        <w:tabs>
          <w:tab w:val="left" w:pos="228"/>
        </w:tabs>
        <w:spacing w:line="322" w:lineRule="exact"/>
        <w:ind w:left="60" w:firstLine="0"/>
        <w:rPr>
          <w:rFonts w:ascii="Times New Roman" w:hAnsi="Times New Roman" w:cs="Times New Roman"/>
          <w:bCs/>
          <w:sz w:val="24"/>
          <w:szCs w:val="24"/>
        </w:rPr>
      </w:pPr>
      <w:r w:rsidRPr="00B11B21">
        <w:rPr>
          <w:rFonts w:ascii="Times New Roman" w:hAnsi="Times New Roman" w:cs="Times New Roman"/>
          <w:bCs/>
          <w:sz w:val="24"/>
          <w:szCs w:val="24"/>
        </w:rPr>
        <w:t xml:space="preserve">  Оборудование учебного кабинета:        </w:t>
      </w:r>
    </w:p>
    <w:p w14:paraId="0F00070F" w14:textId="77777777" w:rsidR="00AF16F9" w:rsidRPr="00B11B21" w:rsidRDefault="00AF16F9" w:rsidP="00AF16F9">
      <w:pPr>
        <w:pStyle w:val="50"/>
        <w:shd w:val="clear" w:color="auto" w:fill="auto"/>
        <w:tabs>
          <w:tab w:val="left" w:pos="228"/>
        </w:tabs>
        <w:spacing w:line="322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B11B21">
        <w:rPr>
          <w:rStyle w:val="513pt"/>
          <w:rFonts w:ascii="Times New Roman" w:hAnsi="Times New Roman" w:cs="Times New Roman"/>
          <w:sz w:val="24"/>
          <w:szCs w:val="24"/>
        </w:rPr>
        <w:t xml:space="preserve"> -   посадочные места по количеству обучающихся;</w:t>
      </w:r>
    </w:p>
    <w:p w14:paraId="0F1B83B3" w14:textId="77777777" w:rsidR="00AF16F9" w:rsidRPr="00B11B21" w:rsidRDefault="00AF16F9" w:rsidP="00AF16F9">
      <w:pPr>
        <w:pStyle w:val="50"/>
        <w:numPr>
          <w:ilvl w:val="0"/>
          <w:numId w:val="21"/>
        </w:numPr>
        <w:shd w:val="clear" w:color="auto" w:fill="auto"/>
        <w:tabs>
          <w:tab w:val="left" w:pos="218"/>
        </w:tabs>
        <w:spacing w:line="322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B11B21">
        <w:rPr>
          <w:rStyle w:val="513pt"/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14:paraId="2D9814D0" w14:textId="77777777" w:rsidR="00AF16F9" w:rsidRPr="00B11B21" w:rsidRDefault="00AF16F9" w:rsidP="00AF16F9">
      <w:pPr>
        <w:pStyle w:val="50"/>
        <w:numPr>
          <w:ilvl w:val="0"/>
          <w:numId w:val="21"/>
        </w:numPr>
        <w:shd w:val="clear" w:color="auto" w:fill="auto"/>
        <w:tabs>
          <w:tab w:val="left" w:pos="223"/>
        </w:tabs>
        <w:spacing w:line="322" w:lineRule="exact"/>
        <w:rPr>
          <w:rStyle w:val="513pt"/>
          <w:rFonts w:ascii="Times New Roman" w:hAnsi="Times New Roman" w:cs="Times New Roman"/>
          <w:sz w:val="24"/>
          <w:szCs w:val="24"/>
        </w:rPr>
      </w:pPr>
      <w:r w:rsidRPr="00B11B21">
        <w:rPr>
          <w:rStyle w:val="513pt"/>
          <w:rFonts w:ascii="Times New Roman" w:hAnsi="Times New Roman" w:cs="Times New Roman"/>
          <w:sz w:val="24"/>
          <w:szCs w:val="24"/>
        </w:rPr>
        <w:t xml:space="preserve">комплект учебно-наглядных пособий по </w:t>
      </w:r>
      <w:proofErr w:type="gramStart"/>
      <w:r w:rsidRPr="00B11B21">
        <w:rPr>
          <w:rStyle w:val="513pt"/>
          <w:rFonts w:ascii="Times New Roman" w:hAnsi="Times New Roman" w:cs="Times New Roman"/>
          <w:sz w:val="24"/>
          <w:szCs w:val="24"/>
        </w:rPr>
        <w:t xml:space="preserve">дисциплине </w:t>
      </w:r>
      <w:r w:rsidR="00BC088D" w:rsidRPr="00B11B21">
        <w:rPr>
          <w:rFonts w:ascii="Times New Roman" w:hAnsi="Times New Roman" w:cs="Times New Roman"/>
          <w:bCs/>
          <w:sz w:val="24"/>
          <w:szCs w:val="24"/>
        </w:rPr>
        <w:t xml:space="preserve"> Безопасность</w:t>
      </w:r>
      <w:proofErr w:type="gramEnd"/>
      <w:r w:rsidRPr="00B11B21">
        <w:rPr>
          <w:rFonts w:ascii="Times New Roman" w:hAnsi="Times New Roman" w:cs="Times New Roman"/>
          <w:bCs/>
          <w:sz w:val="24"/>
          <w:szCs w:val="24"/>
        </w:rPr>
        <w:t xml:space="preserve"> жизнедеятельности</w:t>
      </w:r>
      <w:r w:rsidRPr="00B11B21">
        <w:rPr>
          <w:rStyle w:val="513pt"/>
          <w:rFonts w:ascii="Times New Roman" w:hAnsi="Times New Roman" w:cs="Times New Roman"/>
          <w:sz w:val="24"/>
          <w:szCs w:val="24"/>
        </w:rPr>
        <w:t>»;</w:t>
      </w:r>
    </w:p>
    <w:p w14:paraId="3E633E8A" w14:textId="77777777" w:rsidR="00AF16F9" w:rsidRPr="00B11B21" w:rsidRDefault="00AF16F9" w:rsidP="00AF16F9">
      <w:pPr>
        <w:rPr>
          <w:rStyle w:val="513pt"/>
          <w:rFonts w:cs="Times New Roman"/>
          <w:sz w:val="24"/>
          <w:szCs w:val="24"/>
        </w:rPr>
      </w:pPr>
      <w:r w:rsidRPr="00B11B21">
        <w:rPr>
          <w:rFonts w:cs="Times New Roman"/>
        </w:rPr>
        <w:t xml:space="preserve">                                          </w:t>
      </w:r>
    </w:p>
    <w:p w14:paraId="0062F8D9" w14:textId="77777777" w:rsidR="00AF16F9" w:rsidRPr="00B11B21" w:rsidRDefault="00AF16F9" w:rsidP="00AF16F9">
      <w:pPr>
        <w:pStyle w:val="50"/>
        <w:shd w:val="clear" w:color="auto" w:fill="auto"/>
        <w:tabs>
          <w:tab w:val="left" w:pos="223"/>
        </w:tabs>
        <w:spacing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B11B21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14:paraId="6FF13F99" w14:textId="77777777" w:rsidR="00AF16F9" w:rsidRPr="00B11B21" w:rsidRDefault="00AF16F9" w:rsidP="00AF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</w:rPr>
      </w:pPr>
      <w:r w:rsidRPr="00B11B21">
        <w:rPr>
          <w:rFonts w:cs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14:paraId="1521B537" w14:textId="77777777" w:rsidR="00AF16F9" w:rsidRPr="00B11B21" w:rsidRDefault="00AF16F9" w:rsidP="00AD42E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B11B21">
        <w:rPr>
          <w:rFonts w:cs="Times New Roman"/>
          <w:b/>
        </w:rPr>
        <w:t>РЕКОМЕНДУЕМАЯ ЛИТЕРАТУРА</w:t>
      </w:r>
    </w:p>
    <w:p w14:paraId="4931BEBF" w14:textId="77777777" w:rsidR="00AF16F9" w:rsidRPr="00B11B21" w:rsidRDefault="00AF16F9" w:rsidP="00AD42E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B11B21">
        <w:rPr>
          <w:rFonts w:cs="Times New Roman"/>
          <w:b/>
        </w:rPr>
        <w:t>Для студентов</w:t>
      </w:r>
    </w:p>
    <w:p w14:paraId="146F6EF8" w14:textId="77777777" w:rsidR="00AF16F9" w:rsidRPr="00B11B21" w:rsidRDefault="00AD42EF" w:rsidP="00AD42EF">
      <w:pPr>
        <w:ind w:left="360"/>
        <w:jc w:val="center"/>
        <w:rPr>
          <w:rFonts w:cs="Times New Roman"/>
        </w:rPr>
      </w:pPr>
      <w:r w:rsidRPr="00B11B21">
        <w:rPr>
          <w:rFonts w:cs="Times New Roman"/>
        </w:rPr>
        <w:t xml:space="preserve">Дополнительные </w:t>
      </w:r>
      <w:proofErr w:type="gramStart"/>
      <w:r w:rsidRPr="00B11B21">
        <w:rPr>
          <w:rFonts w:cs="Times New Roman"/>
        </w:rPr>
        <w:t>источники</w:t>
      </w:r>
      <w:r w:rsidR="00AF16F9" w:rsidRPr="00B11B21">
        <w:rPr>
          <w:rFonts w:cs="Times New Roman"/>
        </w:rPr>
        <w:t xml:space="preserve"> :</w:t>
      </w:r>
      <w:proofErr w:type="gramEnd"/>
    </w:p>
    <w:p w14:paraId="1200E1CF" w14:textId="77777777" w:rsidR="00AF16F9" w:rsidRPr="00B11B21" w:rsidRDefault="00AF16F9" w:rsidP="00AD42EF">
      <w:pPr>
        <w:ind w:left="360"/>
        <w:jc w:val="center"/>
        <w:rPr>
          <w:rFonts w:cs="Times New Roman"/>
        </w:rPr>
      </w:pPr>
    </w:p>
    <w:p w14:paraId="46E38124" w14:textId="77777777" w:rsidR="00AF16F9" w:rsidRPr="00B11B21" w:rsidRDefault="003365E7" w:rsidP="00AF16F9">
      <w:pPr>
        <w:ind w:left="360"/>
        <w:rPr>
          <w:rFonts w:cs="Times New Roman"/>
        </w:rPr>
      </w:pPr>
      <w:r w:rsidRPr="00B11B21">
        <w:rPr>
          <w:rFonts w:cs="Times New Roman"/>
        </w:rPr>
        <w:t xml:space="preserve">1. </w:t>
      </w:r>
      <w:r w:rsidR="00AF16F9" w:rsidRPr="00B11B21">
        <w:rPr>
          <w:rFonts w:cs="Times New Roman"/>
        </w:rPr>
        <w:t xml:space="preserve">Васнев В.А.  </w:t>
      </w:r>
      <w:proofErr w:type="gramStart"/>
      <w:r w:rsidR="00AF16F9" w:rsidRPr="00B11B21">
        <w:rPr>
          <w:rFonts w:cs="Times New Roman"/>
        </w:rPr>
        <w:t>Основы  подготовки</w:t>
      </w:r>
      <w:proofErr w:type="gramEnd"/>
      <w:r w:rsidR="00AF16F9" w:rsidRPr="00B11B21">
        <w:rPr>
          <w:rFonts w:cs="Times New Roman"/>
        </w:rPr>
        <w:t xml:space="preserve"> к военной службе : </w:t>
      </w:r>
      <w:proofErr w:type="spellStart"/>
      <w:r w:rsidR="00AF16F9" w:rsidRPr="00B11B21">
        <w:rPr>
          <w:rFonts w:cs="Times New Roman"/>
        </w:rPr>
        <w:t>Кн</w:t>
      </w:r>
      <w:proofErr w:type="spellEnd"/>
      <w:r w:rsidR="00AF16F9" w:rsidRPr="00B11B21">
        <w:rPr>
          <w:rFonts w:cs="Times New Roman"/>
        </w:rPr>
        <w:t xml:space="preserve"> . для учителя \ В.А Вас</w:t>
      </w:r>
      <w:r w:rsidR="00CD1D02" w:rsidRPr="00B11B21">
        <w:rPr>
          <w:rFonts w:cs="Times New Roman"/>
        </w:rPr>
        <w:t xml:space="preserve">нев  С. А . </w:t>
      </w:r>
      <w:proofErr w:type="gramStart"/>
      <w:r w:rsidR="00CD1D02" w:rsidRPr="00B11B21">
        <w:rPr>
          <w:rFonts w:cs="Times New Roman"/>
        </w:rPr>
        <w:t>Чиненый .</w:t>
      </w:r>
      <w:proofErr w:type="gramEnd"/>
      <w:r w:rsidR="00CD1D02" w:rsidRPr="00B11B21">
        <w:rPr>
          <w:rFonts w:cs="Times New Roman"/>
        </w:rPr>
        <w:t xml:space="preserve"> – </w:t>
      </w:r>
      <w:proofErr w:type="gramStart"/>
      <w:r w:rsidR="00CD1D02" w:rsidRPr="00B11B21">
        <w:rPr>
          <w:rFonts w:cs="Times New Roman"/>
        </w:rPr>
        <w:t>М .</w:t>
      </w:r>
      <w:proofErr w:type="gramEnd"/>
      <w:r w:rsidR="00CD1D02" w:rsidRPr="00B11B21">
        <w:rPr>
          <w:rFonts w:cs="Times New Roman"/>
        </w:rPr>
        <w:t>,2014</w:t>
      </w:r>
      <w:r w:rsidR="00AF16F9" w:rsidRPr="00B11B21">
        <w:rPr>
          <w:rFonts w:cs="Times New Roman"/>
        </w:rPr>
        <w:t xml:space="preserve"> .</w:t>
      </w:r>
    </w:p>
    <w:p w14:paraId="20DE0BBC" w14:textId="77777777" w:rsidR="00AF16F9" w:rsidRPr="00B11B21" w:rsidRDefault="003365E7" w:rsidP="00AF16F9">
      <w:pPr>
        <w:ind w:left="360"/>
        <w:rPr>
          <w:rFonts w:cs="Times New Roman"/>
        </w:rPr>
      </w:pPr>
      <w:r w:rsidRPr="00B11B21">
        <w:rPr>
          <w:rFonts w:cs="Times New Roman"/>
        </w:rPr>
        <w:t>2</w:t>
      </w:r>
      <w:r w:rsidR="00AF16F9" w:rsidRPr="00B11B21">
        <w:rPr>
          <w:rFonts w:cs="Times New Roman"/>
        </w:rPr>
        <w:t xml:space="preserve">. Основы безопасности </w:t>
      </w:r>
      <w:proofErr w:type="gramStart"/>
      <w:r w:rsidR="00AF16F9" w:rsidRPr="00B11B21">
        <w:rPr>
          <w:rFonts w:cs="Times New Roman"/>
        </w:rPr>
        <w:t>жизнедеятельности :</w:t>
      </w:r>
      <w:proofErr w:type="gramEnd"/>
      <w:r w:rsidR="00AF16F9" w:rsidRPr="00B11B21">
        <w:rPr>
          <w:rFonts w:cs="Times New Roman"/>
        </w:rPr>
        <w:t xml:space="preserve"> справочник для учащихся /А.Т Смирнов , Б.О Хренников , Р.А Дурнев , Э .Н </w:t>
      </w:r>
      <w:proofErr w:type="spellStart"/>
      <w:r w:rsidR="00AF16F9" w:rsidRPr="00B11B21">
        <w:rPr>
          <w:rFonts w:cs="Times New Roman"/>
        </w:rPr>
        <w:t>Аюби</w:t>
      </w:r>
      <w:proofErr w:type="spellEnd"/>
      <w:r w:rsidR="00AF16F9" w:rsidRPr="00B11B21">
        <w:rPr>
          <w:rFonts w:cs="Times New Roman"/>
        </w:rPr>
        <w:t xml:space="preserve"> </w:t>
      </w:r>
      <w:r w:rsidR="00CD1D02" w:rsidRPr="00B11B21">
        <w:rPr>
          <w:rFonts w:cs="Times New Roman"/>
        </w:rPr>
        <w:t xml:space="preserve">; под </w:t>
      </w:r>
      <w:proofErr w:type="spellStart"/>
      <w:r w:rsidR="00CD1D02" w:rsidRPr="00B11B21">
        <w:rPr>
          <w:rFonts w:cs="Times New Roman"/>
        </w:rPr>
        <w:t>ред</w:t>
      </w:r>
      <w:proofErr w:type="spellEnd"/>
      <w:r w:rsidR="00CD1D02" w:rsidRPr="00B11B21">
        <w:rPr>
          <w:rFonts w:cs="Times New Roman"/>
        </w:rPr>
        <w:t xml:space="preserve"> А.Т Смирнова .-М.,2004</w:t>
      </w:r>
      <w:r w:rsidR="00AF16F9" w:rsidRPr="00B11B21">
        <w:rPr>
          <w:rFonts w:cs="Times New Roman"/>
        </w:rPr>
        <w:t xml:space="preserve">. </w:t>
      </w:r>
    </w:p>
    <w:p w14:paraId="0174F3FB" w14:textId="77777777" w:rsidR="00AF16F9" w:rsidRPr="00B11B21" w:rsidRDefault="00AF16F9" w:rsidP="00AF16F9">
      <w:pPr>
        <w:ind w:left="360"/>
        <w:rPr>
          <w:rFonts w:cs="Times New Roman"/>
        </w:rPr>
      </w:pPr>
      <w:r w:rsidRPr="00B11B21">
        <w:rPr>
          <w:rFonts w:cs="Times New Roman"/>
        </w:rPr>
        <w:t xml:space="preserve">           </w:t>
      </w:r>
      <w:r w:rsidRPr="00B11B21">
        <w:rPr>
          <w:rFonts w:cs="Times New Roman"/>
          <w:i/>
        </w:rPr>
        <w:t xml:space="preserve">Интернет </w:t>
      </w:r>
      <w:proofErr w:type="gramStart"/>
      <w:r w:rsidRPr="00B11B21">
        <w:rPr>
          <w:rFonts w:cs="Times New Roman"/>
          <w:i/>
        </w:rPr>
        <w:t>ресурсы :</w:t>
      </w:r>
      <w:proofErr w:type="gramEnd"/>
    </w:p>
    <w:p w14:paraId="7EC09F00" w14:textId="77777777" w:rsidR="00AF16F9" w:rsidRPr="00B11B21" w:rsidRDefault="00AF16F9" w:rsidP="00AF16F9">
      <w:pPr>
        <w:ind w:left="360"/>
        <w:rPr>
          <w:rFonts w:cs="Times New Roman"/>
        </w:rPr>
      </w:pPr>
      <w:r w:rsidRPr="00B11B21">
        <w:rPr>
          <w:rFonts w:cs="Times New Roman"/>
        </w:rPr>
        <w:t xml:space="preserve">                            1. </w:t>
      </w:r>
      <w:r w:rsidRPr="00B11B21">
        <w:rPr>
          <w:rFonts w:cs="Times New Roman"/>
          <w:lang w:val="en-US"/>
        </w:rPr>
        <w:t>www</w:t>
      </w:r>
      <w:r w:rsidRPr="00B11B21">
        <w:rPr>
          <w:rFonts w:cs="Times New Roman"/>
        </w:rPr>
        <w:t>/</w:t>
      </w:r>
      <w:proofErr w:type="spellStart"/>
      <w:r w:rsidRPr="00B11B21">
        <w:rPr>
          <w:rFonts w:cs="Times New Roman"/>
          <w:lang w:val="en-US"/>
        </w:rPr>
        <w:t>fcior</w:t>
      </w:r>
      <w:proofErr w:type="spellEnd"/>
      <w:r w:rsidRPr="00B11B21">
        <w:rPr>
          <w:rFonts w:cs="Times New Roman"/>
        </w:rPr>
        <w:t>.</w:t>
      </w:r>
      <w:proofErr w:type="spellStart"/>
      <w:r w:rsidRPr="00B11B21">
        <w:rPr>
          <w:rFonts w:cs="Times New Roman"/>
          <w:lang w:val="en-US"/>
        </w:rPr>
        <w:t>ru</w:t>
      </w:r>
      <w:proofErr w:type="spellEnd"/>
      <w:r w:rsidRPr="00B11B21">
        <w:rPr>
          <w:rFonts w:cs="Times New Roman"/>
        </w:rPr>
        <w:t xml:space="preserve"> </w:t>
      </w:r>
    </w:p>
    <w:p w14:paraId="3EA0B365" w14:textId="77777777" w:rsidR="00AF16F9" w:rsidRPr="00B11B21" w:rsidRDefault="00AF16F9" w:rsidP="00AF16F9">
      <w:pPr>
        <w:ind w:left="-567"/>
        <w:rPr>
          <w:rFonts w:cs="Times New Roman"/>
        </w:rPr>
      </w:pPr>
    </w:p>
    <w:p w14:paraId="360EFA64" w14:textId="77777777" w:rsidR="00AF16F9" w:rsidRPr="00B11B21" w:rsidRDefault="00AF16F9" w:rsidP="00AF16F9">
      <w:pPr>
        <w:jc w:val="center"/>
        <w:rPr>
          <w:rFonts w:cs="Times New Roman"/>
          <w:b/>
        </w:rPr>
      </w:pPr>
      <w:r w:rsidRPr="00B11B21">
        <w:rPr>
          <w:rFonts w:cs="Times New Roman"/>
          <w:b/>
        </w:rPr>
        <w:t>Для преподавателей</w:t>
      </w:r>
    </w:p>
    <w:p w14:paraId="77A899DA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B11B21">
        <w:rPr>
          <w:rFonts w:cs="Times New Roman"/>
        </w:rPr>
        <w:t>Конституция Российской Федерации (принята всенародным голосованием 12.12.1993)</w:t>
      </w:r>
    </w:p>
    <w:p w14:paraId="1A2343FF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B11B21">
        <w:rPr>
          <w:rFonts w:cs="Times New Roman"/>
        </w:rPr>
        <w:t>(с учетом поправок, внесенных федеральными конституционными законами РФ о поправках</w:t>
      </w:r>
    </w:p>
    <w:p w14:paraId="55F45498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B11B21">
        <w:rPr>
          <w:rFonts w:cs="Times New Roman"/>
        </w:rPr>
        <w:t>к Конституции РФ от 30.12.2008 № 6-ФКЗ, от 30.12.2008 № 7-ФКЗ) // СЗ РФ. — 2009. —</w:t>
      </w:r>
    </w:p>
    <w:p w14:paraId="195E2596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B11B21">
        <w:rPr>
          <w:rFonts w:cs="Times New Roman"/>
        </w:rPr>
        <w:t>№ 4. — Ст. 445.</w:t>
      </w:r>
    </w:p>
    <w:p w14:paraId="4BD4A137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B11B21">
        <w:rPr>
          <w:rFonts w:cs="Times New Roman"/>
        </w:rPr>
        <w:t>Федеральный закон от 29.12. 2012 № 273-ФЗ (в ред. федеральных законов от 07.05.2013</w:t>
      </w:r>
    </w:p>
    <w:p w14:paraId="37399DE3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B11B21">
        <w:rPr>
          <w:rFonts w:cs="Times New Roman"/>
        </w:rPr>
        <w:t>№ 99-ФЗ, от 07.06.2013 № 120-ФЗ, от 02.07.2013 № 170-ФЗ, от 23.07.2013 № 203-ФЗ,</w:t>
      </w:r>
    </w:p>
    <w:p w14:paraId="386ADE50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B11B21">
        <w:rPr>
          <w:rFonts w:cs="Times New Roman"/>
        </w:rPr>
        <w:t>от 25.11.2013 № 317-ФЗ, от 03.02.2014 № 11-ФЗ, от 03.02.2014 № 15-ФЗ, от 05.05.2014</w:t>
      </w:r>
    </w:p>
    <w:p w14:paraId="76DF7C86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B11B21">
        <w:rPr>
          <w:rFonts w:cs="Times New Roman"/>
        </w:rPr>
        <w:t>№ 84-ФЗ, от 27.05.2014 № 135-ФЗ, от 04.06.2014 № 148-ФЗ, с изм</w:t>
      </w:r>
      <w:r w:rsidR="00043206" w:rsidRPr="00B11B21">
        <w:rPr>
          <w:rFonts w:cs="Times New Roman"/>
        </w:rPr>
        <w:t>енениями</w:t>
      </w:r>
      <w:r w:rsidRPr="00B11B21">
        <w:rPr>
          <w:rFonts w:cs="Times New Roman"/>
        </w:rPr>
        <w:t>, внесенными Федеральным</w:t>
      </w:r>
    </w:p>
    <w:p w14:paraId="76B91C3C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B11B21">
        <w:rPr>
          <w:rFonts w:cs="Times New Roman"/>
        </w:rPr>
        <w:t>законом от 04.06.2014 № 145-ФЗ) «Об образовании в Российской Федерации».</w:t>
      </w:r>
    </w:p>
    <w:p w14:paraId="367D17DE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B11B21">
        <w:rPr>
          <w:rFonts w:cs="Times New Roman"/>
        </w:rPr>
        <w:t xml:space="preserve">Приказ Министерства образования и науки РФ «Об утверждении федерального </w:t>
      </w:r>
      <w:proofErr w:type="spellStart"/>
      <w:r w:rsidRPr="00B11B21">
        <w:rPr>
          <w:rFonts w:cs="Times New Roman"/>
        </w:rPr>
        <w:t>государ</w:t>
      </w:r>
      <w:proofErr w:type="spellEnd"/>
      <w:r w:rsidRPr="00B11B21">
        <w:rPr>
          <w:rFonts w:cs="Times New Roman"/>
        </w:rPr>
        <w:t>-</w:t>
      </w:r>
    </w:p>
    <w:p w14:paraId="7809730A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B11B21">
        <w:rPr>
          <w:rFonts w:cs="Times New Roman"/>
        </w:rPr>
        <w:t>ственного</w:t>
      </w:r>
      <w:proofErr w:type="spellEnd"/>
      <w:r w:rsidRPr="00B11B21">
        <w:rPr>
          <w:rFonts w:cs="Times New Roman"/>
        </w:rPr>
        <w:t xml:space="preserve"> образовательного стандарта среднего (полного) общего образования» (</w:t>
      </w:r>
      <w:proofErr w:type="spellStart"/>
      <w:r w:rsidRPr="00B11B21">
        <w:rPr>
          <w:rFonts w:cs="Times New Roman"/>
        </w:rPr>
        <w:t>зарегистри</w:t>
      </w:r>
      <w:proofErr w:type="spellEnd"/>
      <w:r w:rsidRPr="00B11B21">
        <w:rPr>
          <w:rFonts w:cs="Times New Roman"/>
        </w:rPr>
        <w:t>-</w:t>
      </w:r>
    </w:p>
    <w:p w14:paraId="1D8F4D35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B11B21">
        <w:rPr>
          <w:rFonts w:cs="Times New Roman"/>
        </w:rPr>
        <w:t>рован</w:t>
      </w:r>
      <w:proofErr w:type="spellEnd"/>
      <w:r w:rsidRPr="00B11B21">
        <w:rPr>
          <w:rFonts w:cs="Times New Roman"/>
        </w:rPr>
        <w:t xml:space="preserve"> в Минюсте РФ 07.06.2012 № 24480).</w:t>
      </w:r>
    </w:p>
    <w:p w14:paraId="1D91A66C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B11B21">
        <w:rPr>
          <w:rFonts w:cs="Times New Roman"/>
        </w:rPr>
        <w:t>Приказ Минобрнауки России от 29.12.2014 № 1645 «О внесении изменений в Приказ</w:t>
      </w:r>
    </w:p>
    <w:p w14:paraId="77AA519A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B11B21">
        <w:rPr>
          <w:rFonts w:cs="Times New Roman"/>
        </w:rPr>
        <w:t xml:space="preserve">Министерства образования и науки Российской Федерации от 17.05.2012 № 413 “Об </w:t>
      </w:r>
      <w:proofErr w:type="spellStart"/>
      <w:r w:rsidRPr="00B11B21">
        <w:rPr>
          <w:rFonts w:cs="Times New Roman"/>
        </w:rPr>
        <w:t>утверж</w:t>
      </w:r>
      <w:proofErr w:type="spellEnd"/>
      <w:r w:rsidRPr="00B11B21">
        <w:rPr>
          <w:rFonts w:cs="Times New Roman"/>
        </w:rPr>
        <w:t>-</w:t>
      </w:r>
    </w:p>
    <w:p w14:paraId="5C096F03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B11B21">
        <w:rPr>
          <w:rFonts w:cs="Times New Roman"/>
        </w:rPr>
        <w:t>дении</w:t>
      </w:r>
      <w:proofErr w:type="spellEnd"/>
      <w:r w:rsidRPr="00B11B21">
        <w:rPr>
          <w:rFonts w:cs="Times New Roman"/>
        </w:rPr>
        <w:t xml:space="preserve"> федерального государственного образовательного стандарта среднего (полного) общего</w:t>
      </w:r>
    </w:p>
    <w:p w14:paraId="70F4BFD8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B11B21">
        <w:rPr>
          <w:rFonts w:cs="Times New Roman"/>
        </w:rPr>
        <w:t>образования».</w:t>
      </w:r>
    </w:p>
    <w:p w14:paraId="7870C809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B11B21">
        <w:rPr>
          <w:rFonts w:cs="Times New Roman"/>
        </w:rPr>
        <w:t>Письмо Департамента государственной политики в сфере подготовки рабочих кадров и</w:t>
      </w:r>
    </w:p>
    <w:p w14:paraId="19B70A2B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B11B21">
        <w:rPr>
          <w:rFonts w:cs="Times New Roman"/>
        </w:rPr>
        <w:t xml:space="preserve">ДПО Минобрнауки России от 17.03.2015 № 06-259 «Рекомендации по организации </w:t>
      </w:r>
      <w:proofErr w:type="spellStart"/>
      <w:r w:rsidRPr="00B11B21">
        <w:rPr>
          <w:rFonts w:cs="Times New Roman"/>
        </w:rPr>
        <w:t>получе</w:t>
      </w:r>
      <w:proofErr w:type="spellEnd"/>
      <w:r w:rsidRPr="00B11B21">
        <w:rPr>
          <w:rFonts w:cs="Times New Roman"/>
        </w:rPr>
        <w:t>-</w:t>
      </w:r>
    </w:p>
    <w:p w14:paraId="1E0DC1B4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B11B21">
        <w:rPr>
          <w:rFonts w:cs="Times New Roman"/>
        </w:rPr>
        <w:t>ния</w:t>
      </w:r>
      <w:proofErr w:type="spellEnd"/>
      <w:r w:rsidRPr="00B11B21">
        <w:rPr>
          <w:rFonts w:cs="Times New Roman"/>
        </w:rPr>
        <w:t xml:space="preserve"> среднего общего образования в пределах освоения образовательных программ среднего</w:t>
      </w:r>
    </w:p>
    <w:p w14:paraId="10CCE512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B11B21">
        <w:rPr>
          <w:rFonts w:cs="Times New Roman"/>
        </w:rPr>
        <w:lastRenderedPageBreak/>
        <w:t>профессионального образования на базе основного общего образования с учетом требований</w:t>
      </w:r>
    </w:p>
    <w:p w14:paraId="1F7C8C61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B11B21">
        <w:rPr>
          <w:rFonts w:cs="Times New Roman"/>
        </w:rPr>
        <w:t>федеральных государственных образовательных стандартов и получаемой профессии или</w:t>
      </w:r>
    </w:p>
    <w:p w14:paraId="0822187E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B11B21">
        <w:rPr>
          <w:rFonts w:cs="Times New Roman"/>
        </w:rPr>
        <w:t>специальности среднего профессионального образования».</w:t>
      </w:r>
    </w:p>
    <w:p w14:paraId="1F12568B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B11B21">
        <w:rPr>
          <w:rFonts w:cs="Times New Roman"/>
        </w:rPr>
        <w:t>Федеральный закон от 10.01.2002 № 7-ФЗ «Об охране окружающей среды» (в ред.</w:t>
      </w:r>
    </w:p>
    <w:p w14:paraId="1D8ED1E3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B11B21">
        <w:rPr>
          <w:rFonts w:cs="Times New Roman"/>
        </w:rPr>
        <w:t>от 25.06.2012, с изм.</w:t>
      </w:r>
      <w:r w:rsidR="004D4D04" w:rsidRPr="00B11B21">
        <w:rPr>
          <w:rFonts w:cs="Times New Roman"/>
        </w:rPr>
        <w:t xml:space="preserve"> от 05.03.2013) // СЗ РФ. — 2015</w:t>
      </w:r>
      <w:r w:rsidRPr="00B11B21">
        <w:rPr>
          <w:rFonts w:cs="Times New Roman"/>
        </w:rPr>
        <w:t>. — № 2. — Ст. 133.</w:t>
      </w:r>
    </w:p>
    <w:p w14:paraId="0B16BE92" w14:textId="77777777" w:rsidR="00AF16F9" w:rsidRPr="00B11B21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B11B21">
        <w:rPr>
          <w:rFonts w:cs="Times New Roman"/>
          <w:i/>
          <w:iCs/>
        </w:rPr>
        <w:t>Дмитриева В</w:t>
      </w:r>
      <w:r w:rsidRPr="00B11B21">
        <w:rPr>
          <w:rFonts w:cs="Times New Roman"/>
        </w:rPr>
        <w:t xml:space="preserve">. </w:t>
      </w:r>
      <w:r w:rsidRPr="00B11B21">
        <w:rPr>
          <w:rFonts w:cs="Times New Roman"/>
          <w:i/>
          <w:iCs/>
        </w:rPr>
        <w:t>Ф</w:t>
      </w:r>
      <w:r w:rsidRPr="00B11B21">
        <w:rPr>
          <w:rFonts w:cs="Times New Roman"/>
        </w:rPr>
        <w:t xml:space="preserve">., </w:t>
      </w:r>
      <w:r w:rsidRPr="00B11B21">
        <w:rPr>
          <w:rFonts w:cs="Times New Roman"/>
          <w:i/>
          <w:iCs/>
        </w:rPr>
        <w:t>Васильев Л</w:t>
      </w:r>
      <w:r w:rsidRPr="00B11B21">
        <w:rPr>
          <w:rFonts w:cs="Times New Roman"/>
        </w:rPr>
        <w:t xml:space="preserve">. </w:t>
      </w:r>
      <w:r w:rsidRPr="00B11B21">
        <w:rPr>
          <w:rFonts w:cs="Times New Roman"/>
          <w:i/>
          <w:iCs/>
        </w:rPr>
        <w:t>И</w:t>
      </w:r>
      <w:r w:rsidRPr="00B11B21">
        <w:rPr>
          <w:rFonts w:cs="Times New Roman"/>
        </w:rPr>
        <w:t>. Физика для профессий и специальностей технического</w:t>
      </w:r>
    </w:p>
    <w:p w14:paraId="029996FF" w14:textId="77777777" w:rsidR="00AF16F9" w:rsidRPr="00B11B21" w:rsidRDefault="00AF16F9" w:rsidP="00AD42EF">
      <w:pPr>
        <w:pStyle w:val="50"/>
        <w:shd w:val="clear" w:color="auto" w:fill="auto"/>
        <w:tabs>
          <w:tab w:val="left" w:pos="658"/>
        </w:tabs>
        <w:spacing w:line="322" w:lineRule="exact"/>
        <w:ind w:right="540" w:firstLine="0"/>
        <w:jc w:val="both"/>
        <w:rPr>
          <w:rStyle w:val="513pt"/>
          <w:rFonts w:ascii="Times New Roman" w:hAnsi="Times New Roman" w:cs="Times New Roman"/>
          <w:sz w:val="24"/>
          <w:szCs w:val="24"/>
        </w:rPr>
      </w:pPr>
      <w:r w:rsidRPr="00B11B21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профиля: методические рекоменд</w:t>
      </w:r>
      <w:r w:rsidR="004D4D04" w:rsidRPr="00B11B21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ации: метод. пособие. — М.,</w:t>
      </w:r>
      <w:r w:rsidRPr="00B11B21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.</w:t>
      </w:r>
      <w:r w:rsidR="004D4D04" w:rsidRPr="00B11B21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2016г</w:t>
      </w:r>
    </w:p>
    <w:p w14:paraId="594271B4" w14:textId="77777777" w:rsidR="00AF16F9" w:rsidRPr="00B11B21" w:rsidRDefault="00AF16F9" w:rsidP="00AF16F9">
      <w:pPr>
        <w:pStyle w:val="22"/>
        <w:keepNext/>
        <w:keepLines/>
        <w:shd w:val="clear" w:color="auto" w:fill="auto"/>
        <w:spacing w:after="30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B11B2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510E1A7" w14:textId="77777777" w:rsidR="00AF16F9" w:rsidRPr="00B11B21" w:rsidRDefault="00AF16F9" w:rsidP="00AF16F9">
      <w:pPr>
        <w:pStyle w:val="22"/>
        <w:keepNext/>
        <w:keepLines/>
        <w:shd w:val="clear" w:color="auto" w:fill="auto"/>
        <w:spacing w:after="30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B11B21">
        <w:rPr>
          <w:rFonts w:ascii="Times New Roman" w:hAnsi="Times New Roman" w:cs="Times New Roman"/>
          <w:sz w:val="24"/>
          <w:szCs w:val="24"/>
        </w:rPr>
        <w:t>Интернет-ресурсы:</w:t>
      </w:r>
    </w:p>
    <w:p w14:paraId="53ADBDA6" w14:textId="77777777" w:rsidR="00AF16F9" w:rsidRPr="00B11B21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B11B21">
        <w:rPr>
          <w:rFonts w:cs="Times New Roman"/>
        </w:rPr>
        <w:t>www</w:t>
      </w:r>
      <w:proofErr w:type="spellEnd"/>
      <w:r w:rsidRPr="00B11B21">
        <w:rPr>
          <w:rFonts w:cs="Times New Roman"/>
        </w:rPr>
        <w:t xml:space="preserve">. </w:t>
      </w:r>
      <w:proofErr w:type="spellStart"/>
      <w:r w:rsidRPr="00B11B21">
        <w:rPr>
          <w:rFonts w:cs="Times New Roman"/>
        </w:rPr>
        <w:t>fcior</w:t>
      </w:r>
      <w:proofErr w:type="spellEnd"/>
      <w:r w:rsidRPr="00B11B21">
        <w:rPr>
          <w:rFonts w:cs="Times New Roman"/>
        </w:rPr>
        <w:t xml:space="preserve">. </w:t>
      </w:r>
      <w:proofErr w:type="spellStart"/>
      <w:r w:rsidRPr="00B11B21">
        <w:rPr>
          <w:rFonts w:cs="Times New Roman"/>
        </w:rPr>
        <w:t>edu</w:t>
      </w:r>
      <w:proofErr w:type="spellEnd"/>
      <w:r w:rsidRPr="00B11B21">
        <w:rPr>
          <w:rFonts w:cs="Times New Roman"/>
        </w:rPr>
        <w:t xml:space="preserve">. </w:t>
      </w:r>
      <w:proofErr w:type="spellStart"/>
      <w:r w:rsidRPr="00B11B21">
        <w:rPr>
          <w:rFonts w:cs="Times New Roman"/>
        </w:rPr>
        <w:t>ru</w:t>
      </w:r>
      <w:proofErr w:type="spellEnd"/>
      <w:r w:rsidRPr="00B11B21">
        <w:rPr>
          <w:rFonts w:cs="Times New Roman"/>
        </w:rPr>
        <w:t xml:space="preserve"> (Федеральный центр информационно-образовательных ресурсов).</w:t>
      </w:r>
    </w:p>
    <w:p w14:paraId="4B517E6B" w14:textId="77777777" w:rsidR="00AF16F9" w:rsidRPr="00B11B21" w:rsidRDefault="00AF16F9" w:rsidP="00AF16F9">
      <w:pPr>
        <w:autoSpaceDE w:val="0"/>
        <w:autoSpaceDN w:val="0"/>
        <w:adjustRightInd w:val="0"/>
        <w:rPr>
          <w:rFonts w:cs="Times New Roman"/>
          <w:lang w:val="en-US"/>
        </w:rPr>
      </w:pPr>
      <w:proofErr w:type="spellStart"/>
      <w:r w:rsidRPr="00B11B21">
        <w:rPr>
          <w:rFonts w:cs="Times New Roman"/>
          <w:lang w:val="en-US"/>
        </w:rPr>
        <w:t>wwww</w:t>
      </w:r>
      <w:proofErr w:type="spellEnd"/>
      <w:r w:rsidRPr="00B11B21">
        <w:rPr>
          <w:rFonts w:cs="Times New Roman"/>
          <w:lang w:val="en-US"/>
        </w:rPr>
        <w:t xml:space="preserve">. </w:t>
      </w:r>
      <w:proofErr w:type="spellStart"/>
      <w:r w:rsidRPr="00B11B21">
        <w:rPr>
          <w:rFonts w:cs="Times New Roman"/>
          <w:lang w:val="en-US"/>
        </w:rPr>
        <w:t>dic</w:t>
      </w:r>
      <w:proofErr w:type="spellEnd"/>
      <w:r w:rsidRPr="00B11B21">
        <w:rPr>
          <w:rFonts w:cs="Times New Roman"/>
          <w:lang w:val="en-US"/>
        </w:rPr>
        <w:t xml:space="preserve">. academic. </w:t>
      </w:r>
      <w:proofErr w:type="spellStart"/>
      <w:r w:rsidRPr="00B11B21">
        <w:rPr>
          <w:rFonts w:cs="Times New Roman"/>
          <w:lang w:val="en-US"/>
        </w:rPr>
        <w:t>ru</w:t>
      </w:r>
      <w:proofErr w:type="spellEnd"/>
      <w:r w:rsidRPr="00B11B21">
        <w:rPr>
          <w:rFonts w:cs="Times New Roman"/>
          <w:lang w:val="en-US"/>
        </w:rPr>
        <w:t xml:space="preserve"> (</w:t>
      </w:r>
      <w:r w:rsidRPr="00B11B21">
        <w:rPr>
          <w:rFonts w:cs="Times New Roman"/>
        </w:rPr>
        <w:t>Академик</w:t>
      </w:r>
      <w:r w:rsidRPr="00B11B21">
        <w:rPr>
          <w:rFonts w:cs="Times New Roman"/>
          <w:lang w:val="en-US"/>
        </w:rPr>
        <w:t xml:space="preserve">. </w:t>
      </w:r>
      <w:r w:rsidRPr="00B11B21">
        <w:rPr>
          <w:rFonts w:cs="Times New Roman"/>
        </w:rPr>
        <w:t>Словари</w:t>
      </w:r>
      <w:r w:rsidRPr="00B11B21">
        <w:rPr>
          <w:rFonts w:cs="Times New Roman"/>
          <w:lang w:val="en-US"/>
        </w:rPr>
        <w:t xml:space="preserve"> </w:t>
      </w:r>
      <w:r w:rsidRPr="00B11B21">
        <w:rPr>
          <w:rFonts w:cs="Times New Roman"/>
        </w:rPr>
        <w:t>и</w:t>
      </w:r>
      <w:r w:rsidRPr="00B11B21">
        <w:rPr>
          <w:rFonts w:cs="Times New Roman"/>
          <w:lang w:val="en-US"/>
        </w:rPr>
        <w:t xml:space="preserve"> </w:t>
      </w:r>
      <w:r w:rsidRPr="00B11B21">
        <w:rPr>
          <w:rFonts w:cs="Times New Roman"/>
        </w:rPr>
        <w:t>энциклопедии</w:t>
      </w:r>
      <w:r w:rsidRPr="00B11B21">
        <w:rPr>
          <w:rFonts w:cs="Times New Roman"/>
          <w:lang w:val="en-US"/>
        </w:rPr>
        <w:t>).</w:t>
      </w:r>
    </w:p>
    <w:p w14:paraId="106BA50B" w14:textId="77777777" w:rsidR="00AF16F9" w:rsidRPr="00B11B21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B11B21">
        <w:rPr>
          <w:rFonts w:cs="Times New Roman"/>
          <w:lang w:val="en-US"/>
        </w:rPr>
        <w:t xml:space="preserve">www. </w:t>
      </w:r>
      <w:proofErr w:type="spellStart"/>
      <w:r w:rsidRPr="00B11B21">
        <w:rPr>
          <w:rFonts w:cs="Times New Roman"/>
          <w:lang w:val="en-US"/>
        </w:rPr>
        <w:t>booksgid</w:t>
      </w:r>
      <w:proofErr w:type="spellEnd"/>
      <w:r w:rsidRPr="00B11B21">
        <w:rPr>
          <w:rFonts w:cs="Times New Roman"/>
          <w:lang w:val="en-US"/>
        </w:rPr>
        <w:t>. com (</w:t>
      </w:r>
      <w:proofErr w:type="spellStart"/>
      <w:r w:rsidRPr="00B11B21">
        <w:rPr>
          <w:rFonts w:cs="Times New Roman"/>
        </w:rPr>
        <w:t>Воок</w:t>
      </w:r>
      <w:proofErr w:type="spellEnd"/>
      <w:r w:rsidRPr="00B11B21">
        <w:rPr>
          <w:rFonts w:cs="Times New Roman"/>
          <w:lang w:val="en-US"/>
        </w:rPr>
        <w:t xml:space="preserve">s Gid. </w:t>
      </w:r>
      <w:r w:rsidRPr="00B11B21">
        <w:rPr>
          <w:rFonts w:cs="Times New Roman"/>
        </w:rPr>
        <w:t>Электронная библиотека).</w:t>
      </w:r>
    </w:p>
    <w:p w14:paraId="0CA74621" w14:textId="77777777" w:rsidR="00AF16F9" w:rsidRPr="00B11B21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B11B21">
        <w:rPr>
          <w:rFonts w:cs="Times New Roman"/>
        </w:rPr>
        <w:t>www</w:t>
      </w:r>
      <w:proofErr w:type="spellEnd"/>
      <w:r w:rsidRPr="00B11B21">
        <w:rPr>
          <w:rFonts w:cs="Times New Roman"/>
        </w:rPr>
        <w:t xml:space="preserve">. </w:t>
      </w:r>
      <w:proofErr w:type="spellStart"/>
      <w:r w:rsidRPr="00B11B21">
        <w:rPr>
          <w:rFonts w:cs="Times New Roman"/>
        </w:rPr>
        <w:t>globalteka</w:t>
      </w:r>
      <w:proofErr w:type="spellEnd"/>
      <w:r w:rsidRPr="00B11B21">
        <w:rPr>
          <w:rFonts w:cs="Times New Roman"/>
        </w:rPr>
        <w:t xml:space="preserve">. </w:t>
      </w:r>
      <w:proofErr w:type="spellStart"/>
      <w:r w:rsidRPr="00B11B21">
        <w:rPr>
          <w:rFonts w:cs="Times New Roman"/>
        </w:rPr>
        <w:t>ru</w:t>
      </w:r>
      <w:proofErr w:type="spellEnd"/>
      <w:r w:rsidRPr="00B11B21">
        <w:rPr>
          <w:rFonts w:cs="Times New Roman"/>
        </w:rPr>
        <w:t xml:space="preserve"> (</w:t>
      </w:r>
      <w:proofErr w:type="spellStart"/>
      <w:r w:rsidRPr="00B11B21">
        <w:rPr>
          <w:rFonts w:cs="Times New Roman"/>
        </w:rPr>
        <w:t>Глобалтека</w:t>
      </w:r>
      <w:proofErr w:type="spellEnd"/>
      <w:r w:rsidRPr="00B11B21">
        <w:rPr>
          <w:rFonts w:cs="Times New Roman"/>
        </w:rPr>
        <w:t>. Глобальная библиотека научных ресурсов).</w:t>
      </w:r>
    </w:p>
    <w:p w14:paraId="083A1D22" w14:textId="77777777" w:rsidR="00AF16F9" w:rsidRPr="00B11B21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B11B21">
        <w:rPr>
          <w:rFonts w:cs="Times New Roman"/>
        </w:rPr>
        <w:t>www</w:t>
      </w:r>
      <w:proofErr w:type="spellEnd"/>
      <w:r w:rsidRPr="00B11B21">
        <w:rPr>
          <w:rFonts w:cs="Times New Roman"/>
        </w:rPr>
        <w:t xml:space="preserve">. </w:t>
      </w:r>
      <w:proofErr w:type="spellStart"/>
      <w:r w:rsidRPr="00B11B21">
        <w:rPr>
          <w:rFonts w:cs="Times New Roman"/>
        </w:rPr>
        <w:t>window</w:t>
      </w:r>
      <w:proofErr w:type="spellEnd"/>
      <w:r w:rsidRPr="00B11B21">
        <w:rPr>
          <w:rFonts w:cs="Times New Roman"/>
        </w:rPr>
        <w:t xml:space="preserve">. </w:t>
      </w:r>
      <w:proofErr w:type="spellStart"/>
      <w:r w:rsidRPr="00B11B21">
        <w:rPr>
          <w:rFonts w:cs="Times New Roman"/>
        </w:rPr>
        <w:t>edu</w:t>
      </w:r>
      <w:proofErr w:type="spellEnd"/>
      <w:r w:rsidRPr="00B11B21">
        <w:rPr>
          <w:rFonts w:cs="Times New Roman"/>
        </w:rPr>
        <w:t xml:space="preserve">. </w:t>
      </w:r>
      <w:proofErr w:type="spellStart"/>
      <w:r w:rsidRPr="00B11B21">
        <w:rPr>
          <w:rFonts w:cs="Times New Roman"/>
        </w:rPr>
        <w:t>ru</w:t>
      </w:r>
      <w:proofErr w:type="spellEnd"/>
      <w:r w:rsidRPr="00B11B21">
        <w:rPr>
          <w:rFonts w:cs="Times New Roman"/>
        </w:rPr>
        <w:t xml:space="preserve"> (Единое окно доступа к образовательным ресурсам).</w:t>
      </w:r>
    </w:p>
    <w:p w14:paraId="387C5D38" w14:textId="77777777" w:rsidR="00AF16F9" w:rsidRPr="00B11B21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B11B21">
        <w:rPr>
          <w:rFonts w:cs="Times New Roman"/>
        </w:rPr>
        <w:t>www</w:t>
      </w:r>
      <w:proofErr w:type="spellEnd"/>
      <w:r w:rsidRPr="00B11B21">
        <w:rPr>
          <w:rFonts w:cs="Times New Roman"/>
        </w:rPr>
        <w:t xml:space="preserve">. </w:t>
      </w:r>
      <w:proofErr w:type="spellStart"/>
      <w:r w:rsidRPr="00B11B21">
        <w:rPr>
          <w:rFonts w:cs="Times New Roman"/>
        </w:rPr>
        <w:t>st-books</w:t>
      </w:r>
      <w:proofErr w:type="spellEnd"/>
      <w:r w:rsidRPr="00B11B21">
        <w:rPr>
          <w:rFonts w:cs="Times New Roman"/>
        </w:rPr>
        <w:t xml:space="preserve">. </w:t>
      </w:r>
      <w:proofErr w:type="spellStart"/>
      <w:r w:rsidRPr="00B11B21">
        <w:rPr>
          <w:rFonts w:cs="Times New Roman"/>
        </w:rPr>
        <w:t>ru</w:t>
      </w:r>
      <w:proofErr w:type="spellEnd"/>
      <w:r w:rsidRPr="00B11B21">
        <w:rPr>
          <w:rFonts w:cs="Times New Roman"/>
        </w:rPr>
        <w:t xml:space="preserve"> (Лучшая учебная литература).</w:t>
      </w:r>
    </w:p>
    <w:p w14:paraId="16110C35" w14:textId="77777777" w:rsidR="00AF16F9" w:rsidRPr="00B11B21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B11B21">
        <w:rPr>
          <w:rFonts w:cs="Times New Roman"/>
        </w:rPr>
        <w:t>www</w:t>
      </w:r>
      <w:proofErr w:type="spellEnd"/>
      <w:r w:rsidRPr="00B11B21">
        <w:rPr>
          <w:rFonts w:cs="Times New Roman"/>
        </w:rPr>
        <w:t xml:space="preserve">. </w:t>
      </w:r>
      <w:proofErr w:type="spellStart"/>
      <w:r w:rsidRPr="00B11B21">
        <w:rPr>
          <w:rFonts w:cs="Times New Roman"/>
        </w:rPr>
        <w:t>school</w:t>
      </w:r>
      <w:proofErr w:type="spellEnd"/>
      <w:r w:rsidRPr="00B11B21">
        <w:rPr>
          <w:rFonts w:cs="Times New Roman"/>
        </w:rPr>
        <w:t xml:space="preserve">. </w:t>
      </w:r>
      <w:proofErr w:type="spellStart"/>
      <w:r w:rsidRPr="00B11B21">
        <w:rPr>
          <w:rFonts w:cs="Times New Roman"/>
        </w:rPr>
        <w:t>edu</w:t>
      </w:r>
      <w:proofErr w:type="spellEnd"/>
      <w:r w:rsidRPr="00B11B21">
        <w:rPr>
          <w:rFonts w:cs="Times New Roman"/>
        </w:rPr>
        <w:t xml:space="preserve">. </w:t>
      </w:r>
      <w:proofErr w:type="spellStart"/>
      <w:r w:rsidRPr="00B11B21">
        <w:rPr>
          <w:rFonts w:cs="Times New Roman"/>
        </w:rPr>
        <w:t>ru</w:t>
      </w:r>
      <w:proofErr w:type="spellEnd"/>
      <w:r w:rsidRPr="00B11B21">
        <w:rPr>
          <w:rFonts w:cs="Times New Roman"/>
        </w:rPr>
        <w:t xml:space="preserve"> (Российский образовательный портал. Доступность, качество, </w:t>
      </w:r>
      <w:proofErr w:type="spellStart"/>
      <w:r w:rsidRPr="00B11B21">
        <w:rPr>
          <w:rFonts w:cs="Times New Roman"/>
        </w:rPr>
        <w:t>эффек</w:t>
      </w:r>
      <w:proofErr w:type="spellEnd"/>
      <w:r w:rsidRPr="00B11B21">
        <w:rPr>
          <w:rFonts w:cs="Times New Roman"/>
        </w:rPr>
        <w:t>-</w:t>
      </w:r>
    </w:p>
    <w:p w14:paraId="270DFF15" w14:textId="77777777" w:rsidR="00AF16F9" w:rsidRPr="00B11B21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B11B21">
        <w:rPr>
          <w:rFonts w:cs="Times New Roman"/>
        </w:rPr>
        <w:t>тивность</w:t>
      </w:r>
      <w:proofErr w:type="spellEnd"/>
      <w:r w:rsidRPr="00B11B21">
        <w:rPr>
          <w:rFonts w:cs="Times New Roman"/>
        </w:rPr>
        <w:t>).</w:t>
      </w:r>
    </w:p>
    <w:p w14:paraId="5EFF9A73" w14:textId="77777777" w:rsidR="00AF16F9" w:rsidRPr="00B11B21" w:rsidRDefault="00AF16F9" w:rsidP="00AF16F9">
      <w:pPr>
        <w:autoSpaceDE w:val="0"/>
        <w:autoSpaceDN w:val="0"/>
        <w:adjustRightInd w:val="0"/>
        <w:rPr>
          <w:rFonts w:cs="Times New Roman"/>
        </w:rPr>
      </w:pPr>
      <w:proofErr w:type="spellStart"/>
      <w:r w:rsidRPr="00B11B21">
        <w:rPr>
          <w:rFonts w:cs="Times New Roman"/>
        </w:rPr>
        <w:t>www</w:t>
      </w:r>
      <w:proofErr w:type="spellEnd"/>
      <w:r w:rsidRPr="00B11B21">
        <w:rPr>
          <w:rFonts w:cs="Times New Roman"/>
        </w:rPr>
        <w:t xml:space="preserve">. </w:t>
      </w:r>
      <w:proofErr w:type="spellStart"/>
      <w:r w:rsidRPr="00B11B21">
        <w:rPr>
          <w:rFonts w:cs="Times New Roman"/>
        </w:rPr>
        <w:t>ru</w:t>
      </w:r>
      <w:proofErr w:type="spellEnd"/>
      <w:r w:rsidRPr="00B11B21">
        <w:rPr>
          <w:rFonts w:cs="Times New Roman"/>
        </w:rPr>
        <w:t>/</w:t>
      </w:r>
      <w:proofErr w:type="spellStart"/>
      <w:r w:rsidRPr="00B11B21">
        <w:rPr>
          <w:rFonts w:cs="Times New Roman"/>
        </w:rPr>
        <w:t>book</w:t>
      </w:r>
      <w:proofErr w:type="spellEnd"/>
      <w:r w:rsidRPr="00B11B21">
        <w:rPr>
          <w:rFonts w:cs="Times New Roman"/>
        </w:rPr>
        <w:t xml:space="preserve"> (Электронная библиотечная система).</w:t>
      </w:r>
    </w:p>
    <w:p w14:paraId="0ED5151B" w14:textId="77777777" w:rsidR="00AF16F9" w:rsidRPr="00B11B21" w:rsidRDefault="00AF16F9" w:rsidP="00AF16F9">
      <w:pPr>
        <w:rPr>
          <w:rFonts w:cs="Times New Roman"/>
        </w:rPr>
      </w:pPr>
    </w:p>
    <w:p w14:paraId="1F9772CB" w14:textId="77777777" w:rsidR="00AF16F9" w:rsidRPr="00B11B21" w:rsidRDefault="00AF16F9" w:rsidP="00AF16F9">
      <w:pPr>
        <w:rPr>
          <w:rFonts w:cs="Times New Roman"/>
        </w:rPr>
      </w:pPr>
    </w:p>
    <w:p w14:paraId="101BA240" w14:textId="77777777" w:rsidR="00AF16F9" w:rsidRPr="00B11B21" w:rsidRDefault="00AF16F9" w:rsidP="00AF16F9">
      <w:pPr>
        <w:rPr>
          <w:rFonts w:cs="Times New Roman"/>
        </w:rPr>
      </w:pPr>
    </w:p>
    <w:p w14:paraId="0F2C3630" w14:textId="77777777" w:rsidR="00AF16F9" w:rsidRPr="00B11B21" w:rsidRDefault="00AF16F9" w:rsidP="00AF16F9">
      <w:pPr>
        <w:rPr>
          <w:rFonts w:cs="Times New Roman"/>
        </w:rPr>
      </w:pPr>
    </w:p>
    <w:p w14:paraId="2E27871C" w14:textId="77777777" w:rsidR="00AF16F9" w:rsidRPr="00B11B21" w:rsidRDefault="00AF16F9" w:rsidP="00AF16F9">
      <w:pPr>
        <w:rPr>
          <w:rFonts w:cs="Times New Roman"/>
        </w:rPr>
      </w:pPr>
    </w:p>
    <w:p w14:paraId="3D771570" w14:textId="77777777" w:rsidR="00AF16F9" w:rsidRPr="00B11B21" w:rsidRDefault="00AF16F9" w:rsidP="00AF16F9">
      <w:pPr>
        <w:rPr>
          <w:rFonts w:cs="Times New Roman"/>
        </w:rPr>
      </w:pPr>
    </w:p>
    <w:p w14:paraId="1C7E427B" w14:textId="77777777" w:rsidR="00BE4B88" w:rsidRPr="00B11B21" w:rsidRDefault="00BE4B88" w:rsidP="00AF16F9">
      <w:pPr>
        <w:jc w:val="center"/>
        <w:rPr>
          <w:rFonts w:cs="Times New Roman"/>
          <w:b/>
        </w:rPr>
      </w:pPr>
    </w:p>
    <w:p w14:paraId="32C92587" w14:textId="77777777" w:rsidR="00BE4B88" w:rsidRPr="00B11B21" w:rsidRDefault="00BE4B88" w:rsidP="00AF16F9">
      <w:pPr>
        <w:jc w:val="center"/>
        <w:rPr>
          <w:rFonts w:cs="Times New Roman"/>
          <w:b/>
        </w:rPr>
      </w:pPr>
    </w:p>
    <w:p w14:paraId="69B17266" w14:textId="77777777" w:rsidR="00BE4B88" w:rsidRPr="00B11B21" w:rsidRDefault="00BE4B88" w:rsidP="00AF16F9">
      <w:pPr>
        <w:jc w:val="center"/>
        <w:rPr>
          <w:rFonts w:cs="Times New Roman"/>
          <w:b/>
        </w:rPr>
      </w:pPr>
    </w:p>
    <w:p w14:paraId="577EA266" w14:textId="77777777" w:rsidR="00BE4B88" w:rsidRPr="00B11B21" w:rsidRDefault="00BE4B88" w:rsidP="00AF16F9">
      <w:pPr>
        <w:jc w:val="center"/>
        <w:rPr>
          <w:rFonts w:cs="Times New Roman"/>
          <w:b/>
        </w:rPr>
      </w:pPr>
    </w:p>
    <w:p w14:paraId="3028F9BF" w14:textId="77777777" w:rsidR="00BE4B88" w:rsidRPr="00B11B21" w:rsidRDefault="00BE4B88" w:rsidP="00AF16F9">
      <w:pPr>
        <w:jc w:val="center"/>
        <w:rPr>
          <w:rFonts w:cs="Times New Roman"/>
          <w:b/>
        </w:rPr>
      </w:pPr>
    </w:p>
    <w:p w14:paraId="2F01F44C" w14:textId="77777777" w:rsidR="00AD42EF" w:rsidRPr="00B11B21" w:rsidRDefault="00AD42EF" w:rsidP="00AF16F9">
      <w:pPr>
        <w:jc w:val="center"/>
        <w:rPr>
          <w:rFonts w:cs="Times New Roman"/>
          <w:b/>
        </w:rPr>
      </w:pPr>
    </w:p>
    <w:p w14:paraId="7905CE43" w14:textId="77777777" w:rsidR="00AD42EF" w:rsidRPr="00B11B21" w:rsidRDefault="00AD42EF" w:rsidP="00AF16F9">
      <w:pPr>
        <w:jc w:val="center"/>
        <w:rPr>
          <w:rFonts w:cs="Times New Roman"/>
          <w:b/>
        </w:rPr>
      </w:pPr>
    </w:p>
    <w:p w14:paraId="6EC6EB8E" w14:textId="77777777" w:rsidR="00AD42EF" w:rsidRPr="00B11B21" w:rsidRDefault="00AD42EF" w:rsidP="00AF16F9">
      <w:pPr>
        <w:jc w:val="center"/>
        <w:rPr>
          <w:rFonts w:cs="Times New Roman"/>
          <w:b/>
        </w:rPr>
      </w:pPr>
    </w:p>
    <w:p w14:paraId="6047934E" w14:textId="77777777" w:rsidR="00AD42EF" w:rsidRPr="00B11B21" w:rsidRDefault="00AD42EF" w:rsidP="00AF16F9">
      <w:pPr>
        <w:jc w:val="center"/>
        <w:rPr>
          <w:rFonts w:cs="Times New Roman"/>
          <w:b/>
        </w:rPr>
      </w:pPr>
    </w:p>
    <w:p w14:paraId="34EB06C1" w14:textId="77777777" w:rsidR="00AD42EF" w:rsidRPr="00B11B21" w:rsidRDefault="00AD42EF" w:rsidP="00AF16F9">
      <w:pPr>
        <w:jc w:val="center"/>
        <w:rPr>
          <w:rFonts w:cs="Times New Roman"/>
          <w:b/>
        </w:rPr>
      </w:pPr>
    </w:p>
    <w:p w14:paraId="376EF7C6" w14:textId="77777777" w:rsidR="00AD42EF" w:rsidRPr="00B11B21" w:rsidRDefault="00AD42EF" w:rsidP="00AF16F9">
      <w:pPr>
        <w:jc w:val="center"/>
        <w:rPr>
          <w:rFonts w:cs="Times New Roman"/>
          <w:b/>
        </w:rPr>
      </w:pPr>
    </w:p>
    <w:p w14:paraId="372442B8" w14:textId="77777777" w:rsidR="00AD42EF" w:rsidRPr="00B11B21" w:rsidRDefault="00AD42EF" w:rsidP="00AF16F9">
      <w:pPr>
        <w:jc w:val="center"/>
        <w:rPr>
          <w:rFonts w:cs="Times New Roman"/>
          <w:b/>
        </w:rPr>
      </w:pPr>
    </w:p>
    <w:p w14:paraId="052053E1" w14:textId="77777777" w:rsidR="00AD42EF" w:rsidRPr="00B11B21" w:rsidRDefault="00AD42EF" w:rsidP="00AF16F9">
      <w:pPr>
        <w:jc w:val="center"/>
        <w:rPr>
          <w:rFonts w:cs="Times New Roman"/>
          <w:b/>
        </w:rPr>
      </w:pPr>
    </w:p>
    <w:p w14:paraId="443E99B5" w14:textId="77777777" w:rsidR="00AD42EF" w:rsidRPr="00B11B21" w:rsidRDefault="00AD42EF" w:rsidP="00AF16F9">
      <w:pPr>
        <w:jc w:val="center"/>
        <w:rPr>
          <w:rFonts w:cs="Times New Roman"/>
          <w:b/>
        </w:rPr>
      </w:pPr>
    </w:p>
    <w:p w14:paraId="309B8CB9" w14:textId="77777777" w:rsidR="00AD42EF" w:rsidRPr="00B11B21" w:rsidRDefault="00AD42EF" w:rsidP="00AF16F9">
      <w:pPr>
        <w:jc w:val="center"/>
        <w:rPr>
          <w:rFonts w:cs="Times New Roman"/>
          <w:b/>
        </w:rPr>
      </w:pPr>
    </w:p>
    <w:p w14:paraId="5A72521F" w14:textId="77777777" w:rsidR="00AD42EF" w:rsidRPr="00B11B21" w:rsidRDefault="00AD42EF" w:rsidP="00AF16F9">
      <w:pPr>
        <w:jc w:val="center"/>
        <w:rPr>
          <w:rFonts w:cs="Times New Roman"/>
          <w:b/>
        </w:rPr>
      </w:pPr>
    </w:p>
    <w:p w14:paraId="6EC562F3" w14:textId="448E0C67" w:rsidR="00AD42EF" w:rsidRDefault="00AD42EF" w:rsidP="00AF16F9">
      <w:pPr>
        <w:jc w:val="center"/>
        <w:rPr>
          <w:rFonts w:cs="Times New Roman"/>
          <w:b/>
        </w:rPr>
      </w:pPr>
    </w:p>
    <w:p w14:paraId="187E9872" w14:textId="4BAB1CC3" w:rsidR="007E3449" w:rsidRDefault="007E3449" w:rsidP="00AF16F9">
      <w:pPr>
        <w:jc w:val="center"/>
        <w:rPr>
          <w:rFonts w:cs="Times New Roman"/>
          <w:b/>
        </w:rPr>
      </w:pPr>
    </w:p>
    <w:p w14:paraId="7E7B4C63" w14:textId="77777777" w:rsidR="007E3449" w:rsidRPr="00B11B21" w:rsidRDefault="007E3449" w:rsidP="00AF16F9">
      <w:pPr>
        <w:jc w:val="center"/>
        <w:rPr>
          <w:rFonts w:cs="Times New Roman"/>
          <w:b/>
        </w:rPr>
      </w:pPr>
    </w:p>
    <w:p w14:paraId="2571EF80" w14:textId="77777777" w:rsidR="00AD42EF" w:rsidRPr="00B11B21" w:rsidRDefault="00AD42EF" w:rsidP="00AF16F9">
      <w:pPr>
        <w:jc w:val="center"/>
        <w:rPr>
          <w:rFonts w:cs="Times New Roman"/>
          <w:b/>
        </w:rPr>
      </w:pPr>
    </w:p>
    <w:p w14:paraId="1EFDD8A5" w14:textId="77777777" w:rsidR="00AD42EF" w:rsidRPr="00B11B21" w:rsidRDefault="00AD42EF" w:rsidP="00AF16F9">
      <w:pPr>
        <w:jc w:val="center"/>
        <w:rPr>
          <w:rFonts w:cs="Times New Roman"/>
          <w:b/>
        </w:rPr>
      </w:pPr>
    </w:p>
    <w:p w14:paraId="0B6CEEF0" w14:textId="77777777" w:rsidR="00AD42EF" w:rsidRPr="00B11B21" w:rsidRDefault="00AD42EF" w:rsidP="00AF16F9">
      <w:pPr>
        <w:jc w:val="center"/>
        <w:rPr>
          <w:rFonts w:cs="Times New Roman"/>
          <w:b/>
        </w:rPr>
      </w:pPr>
    </w:p>
    <w:p w14:paraId="6D171B1E" w14:textId="77777777" w:rsidR="00AD42EF" w:rsidRPr="00B11B21" w:rsidRDefault="00AD42EF" w:rsidP="00AF16F9">
      <w:pPr>
        <w:jc w:val="center"/>
        <w:rPr>
          <w:rFonts w:cs="Times New Roman"/>
          <w:b/>
        </w:rPr>
      </w:pPr>
    </w:p>
    <w:p w14:paraId="2A783500" w14:textId="77777777" w:rsidR="00AD42EF" w:rsidRPr="00B11B21" w:rsidRDefault="00AD42EF" w:rsidP="00AF16F9">
      <w:pPr>
        <w:jc w:val="center"/>
        <w:rPr>
          <w:rFonts w:cs="Times New Roman"/>
          <w:b/>
        </w:rPr>
      </w:pPr>
    </w:p>
    <w:p w14:paraId="60961871" w14:textId="77777777" w:rsidR="00BE4B88" w:rsidRPr="00B11B21" w:rsidRDefault="00BE4B88" w:rsidP="00AF16F9">
      <w:pPr>
        <w:jc w:val="center"/>
        <w:rPr>
          <w:rFonts w:cs="Times New Roman"/>
          <w:b/>
        </w:rPr>
      </w:pPr>
    </w:p>
    <w:p w14:paraId="79347FEA" w14:textId="77777777" w:rsidR="00AF16F9" w:rsidRPr="00B11B21" w:rsidRDefault="00AF16F9" w:rsidP="00AF16F9">
      <w:pPr>
        <w:jc w:val="center"/>
        <w:rPr>
          <w:rFonts w:cs="Times New Roman"/>
          <w:b/>
        </w:rPr>
      </w:pPr>
      <w:r w:rsidRPr="00B11B21">
        <w:rPr>
          <w:rFonts w:cs="Times New Roman"/>
          <w:b/>
        </w:rPr>
        <w:lastRenderedPageBreak/>
        <w:t>4.КОНТРОЛЬ И ОЦЕНКА РАЗУЛЬТАТОВ ОСВОЕНИЯ ДИСЦИПЛИНЫ</w:t>
      </w:r>
    </w:p>
    <w:p w14:paraId="6E1C1E2E" w14:textId="77777777" w:rsidR="00AF16F9" w:rsidRPr="00B11B21" w:rsidRDefault="00AF16F9" w:rsidP="00AF16F9">
      <w:pPr>
        <w:rPr>
          <w:rFonts w:cs="Times New Roman"/>
        </w:rPr>
      </w:pPr>
      <w:r w:rsidRPr="00B11B21">
        <w:rPr>
          <w:rFonts w:cs="Times New Roman"/>
        </w:rPr>
        <w:t xml:space="preserve">Контроль и оценка результатов освоения дисциплины осуществляется преподавателям в процессе проведения практических занятий и лабораторных работ, тестирования, а также выполнения обучающимися индивидуальных </w:t>
      </w:r>
      <w:proofErr w:type="gramStart"/>
      <w:r w:rsidRPr="00B11B21">
        <w:rPr>
          <w:rFonts w:cs="Times New Roman"/>
        </w:rPr>
        <w:t>заданий ,</w:t>
      </w:r>
      <w:proofErr w:type="gramEnd"/>
      <w:r w:rsidRPr="00B11B21">
        <w:rPr>
          <w:rFonts w:cs="Times New Roman"/>
        </w:rPr>
        <w:t xml:space="preserve"> проектов , исследований. 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912"/>
        <w:gridCol w:w="3261"/>
      </w:tblGrid>
      <w:tr w:rsidR="00AF16F9" w:rsidRPr="00B11B21" w14:paraId="64F80C64" w14:textId="77777777" w:rsidTr="001D1378">
        <w:tc>
          <w:tcPr>
            <w:tcW w:w="6912" w:type="dxa"/>
          </w:tcPr>
          <w:p w14:paraId="47BEB363" w14:textId="77777777" w:rsidR="00AF16F9" w:rsidRPr="00B11B21" w:rsidRDefault="00AF16F9" w:rsidP="001D1378">
            <w:pPr>
              <w:jc w:val="center"/>
              <w:rPr>
                <w:rFonts w:cs="Times New Roman"/>
                <w:i/>
              </w:rPr>
            </w:pPr>
            <w:r w:rsidRPr="00B11B21">
              <w:rPr>
                <w:rFonts w:cs="Times New Roman"/>
                <w:i/>
              </w:rPr>
              <w:t>Результаты обучения</w:t>
            </w:r>
          </w:p>
          <w:p w14:paraId="79F4AD5C" w14:textId="77777777" w:rsidR="00AF16F9" w:rsidRPr="00B11B21" w:rsidRDefault="00181FB9" w:rsidP="001D1378">
            <w:pPr>
              <w:jc w:val="center"/>
              <w:rPr>
                <w:rFonts w:cs="Times New Roman"/>
              </w:rPr>
            </w:pPr>
            <w:r w:rsidRPr="00B11B21">
              <w:rPr>
                <w:rFonts w:cs="Times New Roman"/>
                <w:i/>
              </w:rPr>
              <w:t xml:space="preserve">(освоенные </w:t>
            </w:r>
            <w:proofErr w:type="spellStart"/>
            <w:proofErr w:type="gramStart"/>
            <w:r w:rsidRPr="00B11B21">
              <w:rPr>
                <w:rFonts w:cs="Times New Roman"/>
                <w:i/>
              </w:rPr>
              <w:t>умения</w:t>
            </w:r>
            <w:r w:rsidR="00AF16F9" w:rsidRPr="00B11B21">
              <w:rPr>
                <w:rFonts w:cs="Times New Roman"/>
                <w:i/>
              </w:rPr>
              <w:t>,усвоенные</w:t>
            </w:r>
            <w:proofErr w:type="spellEnd"/>
            <w:proofErr w:type="gramEnd"/>
            <w:r w:rsidR="00AF16F9" w:rsidRPr="00B11B21">
              <w:rPr>
                <w:rFonts w:cs="Times New Roman"/>
                <w:i/>
              </w:rPr>
              <w:t xml:space="preserve"> знания )</w:t>
            </w:r>
          </w:p>
        </w:tc>
        <w:tc>
          <w:tcPr>
            <w:tcW w:w="3261" w:type="dxa"/>
          </w:tcPr>
          <w:p w14:paraId="3AAB9ECE" w14:textId="77777777" w:rsidR="00AF16F9" w:rsidRPr="00B11B21" w:rsidRDefault="00AF16F9" w:rsidP="001D1378">
            <w:pPr>
              <w:jc w:val="center"/>
              <w:rPr>
                <w:rFonts w:cs="Times New Roman"/>
                <w:i/>
              </w:rPr>
            </w:pPr>
            <w:r w:rsidRPr="00B11B21">
              <w:rPr>
                <w:rFonts w:cs="Times New Roman"/>
                <w:i/>
              </w:rPr>
              <w:t>Формы и методы контроля и оценки результатов обучения</w:t>
            </w:r>
          </w:p>
        </w:tc>
      </w:tr>
      <w:tr w:rsidR="00AF16F9" w:rsidRPr="00B11B21" w14:paraId="74406E62" w14:textId="77777777" w:rsidTr="001D1378">
        <w:tc>
          <w:tcPr>
            <w:tcW w:w="10173" w:type="dxa"/>
            <w:gridSpan w:val="2"/>
          </w:tcPr>
          <w:p w14:paraId="1B004414" w14:textId="77777777" w:rsidR="00AF16F9" w:rsidRPr="00B11B21" w:rsidRDefault="00AF16F9" w:rsidP="00181FB9">
            <w:pPr>
              <w:jc w:val="center"/>
              <w:rPr>
                <w:rFonts w:cs="Times New Roman"/>
                <w:b/>
              </w:rPr>
            </w:pPr>
            <w:r w:rsidRPr="00B11B21">
              <w:rPr>
                <w:rFonts w:cs="Times New Roman"/>
                <w:b/>
              </w:rPr>
              <w:t>Умения:</w:t>
            </w:r>
          </w:p>
        </w:tc>
      </w:tr>
      <w:tr w:rsidR="00AF16F9" w:rsidRPr="00B11B21" w14:paraId="52B5A1FE" w14:textId="77777777" w:rsidTr="001D1378">
        <w:tc>
          <w:tcPr>
            <w:tcW w:w="6912" w:type="dxa"/>
          </w:tcPr>
          <w:p w14:paraId="66D78B81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владения способами защиты населения от чрезвычайных ситуаций природного и техногенного характера </w:t>
            </w:r>
          </w:p>
        </w:tc>
        <w:tc>
          <w:tcPr>
            <w:tcW w:w="3261" w:type="dxa"/>
          </w:tcPr>
          <w:p w14:paraId="760FAEE6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Оценка внеаудиторной деятельности </w:t>
            </w:r>
          </w:p>
        </w:tc>
      </w:tr>
      <w:tr w:rsidR="00AF16F9" w:rsidRPr="00B11B21" w14:paraId="091ED457" w14:textId="77777777" w:rsidTr="001D1378">
        <w:tc>
          <w:tcPr>
            <w:tcW w:w="6912" w:type="dxa"/>
          </w:tcPr>
          <w:p w14:paraId="1D14719B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пользоваться средствами индивидуальной и коллективной защиты </w:t>
            </w:r>
          </w:p>
        </w:tc>
        <w:tc>
          <w:tcPr>
            <w:tcW w:w="3261" w:type="dxa"/>
          </w:tcPr>
          <w:p w14:paraId="3457031A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B11B21" w14:paraId="4F9B4DD4" w14:textId="77777777" w:rsidTr="001D1378">
        <w:tc>
          <w:tcPr>
            <w:tcW w:w="6912" w:type="dxa"/>
          </w:tcPr>
          <w:p w14:paraId="7EC4C38D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оценивать уровень своей подготовленности и осуществлять осознанное самоопределение по отношению к военной службы </w:t>
            </w:r>
          </w:p>
        </w:tc>
        <w:tc>
          <w:tcPr>
            <w:tcW w:w="3261" w:type="dxa"/>
          </w:tcPr>
          <w:p w14:paraId="5D8EF008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Индивидуальные творческие задания </w:t>
            </w:r>
          </w:p>
        </w:tc>
      </w:tr>
      <w:tr w:rsidR="00AF16F9" w:rsidRPr="00B11B21" w14:paraId="5A218FC3" w14:textId="77777777" w:rsidTr="001D1378">
        <w:tc>
          <w:tcPr>
            <w:tcW w:w="6912" w:type="dxa"/>
          </w:tcPr>
          <w:p w14:paraId="14059F93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использовать приобретенные знания и умения в практической деятельности и повседневной жизни для ведения здорового образа жизни </w:t>
            </w:r>
          </w:p>
        </w:tc>
        <w:tc>
          <w:tcPr>
            <w:tcW w:w="3261" w:type="dxa"/>
          </w:tcPr>
          <w:p w14:paraId="36C790E9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Контрольная работа     </w:t>
            </w:r>
          </w:p>
          <w:p w14:paraId="210F1190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Оценка внеаудиторной деятельности </w:t>
            </w:r>
          </w:p>
        </w:tc>
      </w:tr>
      <w:tr w:rsidR="00AF16F9" w:rsidRPr="00B11B21" w14:paraId="19E11C8B" w14:textId="77777777" w:rsidTr="001D1378">
        <w:tc>
          <w:tcPr>
            <w:tcW w:w="6912" w:type="dxa"/>
          </w:tcPr>
          <w:p w14:paraId="54950C7F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оказания первой медицинской помощи </w:t>
            </w:r>
          </w:p>
        </w:tc>
        <w:tc>
          <w:tcPr>
            <w:tcW w:w="3261" w:type="dxa"/>
          </w:tcPr>
          <w:p w14:paraId="750D4A1C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B11B21" w14:paraId="5ECA0408" w14:textId="77777777" w:rsidTr="001D1378">
        <w:tc>
          <w:tcPr>
            <w:tcW w:w="6912" w:type="dxa"/>
          </w:tcPr>
          <w:p w14:paraId="6C10CA73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развития в себе духовных и физических качеств, необходимых для военной службы </w:t>
            </w:r>
          </w:p>
        </w:tc>
        <w:tc>
          <w:tcPr>
            <w:tcW w:w="3261" w:type="dxa"/>
          </w:tcPr>
          <w:p w14:paraId="5B338254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Контрольная работа     </w:t>
            </w:r>
          </w:p>
          <w:p w14:paraId="621BC7BA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B11B21" w14:paraId="4383F293" w14:textId="77777777" w:rsidTr="001D1378">
        <w:tc>
          <w:tcPr>
            <w:tcW w:w="6912" w:type="dxa"/>
          </w:tcPr>
          <w:p w14:paraId="0709A278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Вызова (обращения за помощью) в случае </w:t>
            </w:r>
            <w:proofErr w:type="gramStart"/>
            <w:r w:rsidRPr="00B11B21">
              <w:rPr>
                <w:rFonts w:cs="Times New Roman"/>
              </w:rPr>
              <w:t>необходимости  соответствующей</w:t>
            </w:r>
            <w:proofErr w:type="gramEnd"/>
            <w:r w:rsidRPr="00B11B21">
              <w:rPr>
                <w:rFonts w:cs="Times New Roman"/>
              </w:rPr>
              <w:t xml:space="preserve">  службы экстренной помощи </w:t>
            </w:r>
          </w:p>
        </w:tc>
        <w:tc>
          <w:tcPr>
            <w:tcW w:w="3261" w:type="dxa"/>
          </w:tcPr>
          <w:p w14:paraId="17AA76DD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Контрольная работа     </w:t>
            </w:r>
          </w:p>
          <w:p w14:paraId="019EC8A4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B11B21" w14:paraId="20481132" w14:textId="77777777" w:rsidTr="001D1378">
        <w:tc>
          <w:tcPr>
            <w:tcW w:w="10173" w:type="dxa"/>
            <w:gridSpan w:val="2"/>
          </w:tcPr>
          <w:p w14:paraId="37FDD7AE" w14:textId="77777777" w:rsidR="00AF16F9" w:rsidRPr="00B11B21" w:rsidRDefault="00AF16F9" w:rsidP="001D1378">
            <w:pPr>
              <w:jc w:val="center"/>
              <w:rPr>
                <w:rFonts w:cs="Times New Roman"/>
                <w:b/>
              </w:rPr>
            </w:pPr>
            <w:r w:rsidRPr="00B11B21">
              <w:rPr>
                <w:rFonts w:cs="Times New Roman"/>
                <w:b/>
              </w:rPr>
              <w:t>Знания:</w:t>
            </w:r>
          </w:p>
        </w:tc>
      </w:tr>
      <w:tr w:rsidR="00AF16F9" w:rsidRPr="00B11B21" w14:paraId="5F26BF54" w14:textId="77777777" w:rsidTr="001D1378">
        <w:tc>
          <w:tcPr>
            <w:tcW w:w="6912" w:type="dxa"/>
          </w:tcPr>
          <w:p w14:paraId="07C85C9F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основные составляющие здорового образа жизни и их влияние на безопасность жизнедеятельности </w:t>
            </w:r>
            <w:proofErr w:type="gramStart"/>
            <w:r w:rsidRPr="00B11B21">
              <w:rPr>
                <w:rFonts w:cs="Times New Roman"/>
              </w:rPr>
              <w:t xml:space="preserve">личности </w:t>
            </w:r>
            <w:r w:rsidRPr="00B11B21">
              <w:rPr>
                <w:rFonts w:cs="Times New Roman"/>
                <w:color w:val="080808"/>
              </w:rPr>
              <w:t>;</w:t>
            </w:r>
            <w:proofErr w:type="gramEnd"/>
            <w:r w:rsidRPr="00B11B21">
              <w:rPr>
                <w:rFonts w:cs="Times New Roman"/>
                <w:color w:val="080808"/>
              </w:rPr>
              <w:t xml:space="preserve">  репродуктивное проживания</w:t>
            </w:r>
            <w:r w:rsidRPr="00B11B21">
              <w:rPr>
                <w:rFonts w:cs="Times New Roman"/>
              </w:rPr>
              <w:t xml:space="preserve"> </w:t>
            </w:r>
          </w:p>
        </w:tc>
        <w:tc>
          <w:tcPr>
            <w:tcW w:w="3261" w:type="dxa"/>
          </w:tcPr>
          <w:p w14:paraId="2C95EEBE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Контрольная работа     </w:t>
            </w:r>
          </w:p>
          <w:p w14:paraId="0EF4C498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B11B21" w14:paraId="7DF02FCD" w14:textId="77777777" w:rsidTr="001D1378">
        <w:tc>
          <w:tcPr>
            <w:tcW w:w="6912" w:type="dxa"/>
          </w:tcPr>
          <w:p w14:paraId="6C86D7A0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потенциальные опасности природного и </w:t>
            </w:r>
            <w:proofErr w:type="gramStart"/>
            <w:r w:rsidRPr="00B11B21">
              <w:rPr>
                <w:rFonts w:cs="Times New Roman"/>
              </w:rPr>
              <w:t>техногенного  и</w:t>
            </w:r>
            <w:proofErr w:type="gramEnd"/>
            <w:r w:rsidRPr="00B11B21">
              <w:rPr>
                <w:rFonts w:cs="Times New Roman"/>
              </w:rPr>
              <w:t xml:space="preserve"> социального происхождения, характерные для региона проживания </w:t>
            </w:r>
          </w:p>
        </w:tc>
        <w:tc>
          <w:tcPr>
            <w:tcW w:w="3261" w:type="dxa"/>
          </w:tcPr>
          <w:p w14:paraId="0C0AF45D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Контрольная работа     </w:t>
            </w:r>
          </w:p>
          <w:p w14:paraId="1B4D422B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B11B21" w14:paraId="09E2DD4B" w14:textId="77777777" w:rsidTr="001D1378">
        <w:tc>
          <w:tcPr>
            <w:tcW w:w="6912" w:type="dxa"/>
          </w:tcPr>
          <w:p w14:paraId="0266D6EB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3261" w:type="dxa"/>
          </w:tcPr>
          <w:p w14:paraId="3E4FAA32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Контрольная работа     </w:t>
            </w:r>
          </w:p>
          <w:p w14:paraId="11411C2E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B11B21" w14:paraId="39DF9E80" w14:textId="77777777" w:rsidTr="001D1378">
        <w:tc>
          <w:tcPr>
            <w:tcW w:w="6912" w:type="dxa"/>
          </w:tcPr>
          <w:p w14:paraId="5F502BC9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основы российского законодательства об обороне государства и воинской обязанности граждан </w:t>
            </w:r>
          </w:p>
        </w:tc>
        <w:tc>
          <w:tcPr>
            <w:tcW w:w="3261" w:type="dxa"/>
          </w:tcPr>
          <w:p w14:paraId="21AC97F0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Контрольная работа     </w:t>
            </w:r>
          </w:p>
          <w:p w14:paraId="754D8476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B11B21" w14:paraId="6809FD4A" w14:textId="77777777" w:rsidTr="001D1378">
        <w:tc>
          <w:tcPr>
            <w:tcW w:w="6912" w:type="dxa"/>
          </w:tcPr>
          <w:p w14:paraId="52D06340" w14:textId="77777777" w:rsidR="00AF16F9" w:rsidRPr="00B11B21" w:rsidRDefault="00AF16F9" w:rsidP="00181FB9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порядок первоначальной постановки на воинский учет, медицинского </w:t>
            </w:r>
            <w:proofErr w:type="gramStart"/>
            <w:r w:rsidRPr="00B11B21">
              <w:rPr>
                <w:rFonts w:cs="Times New Roman"/>
              </w:rPr>
              <w:t>освидетельствования ,</w:t>
            </w:r>
            <w:proofErr w:type="gramEnd"/>
            <w:r w:rsidRPr="00B11B21">
              <w:rPr>
                <w:rFonts w:cs="Times New Roman"/>
              </w:rPr>
              <w:t xml:space="preserve"> призыва на военную службу , состав и предназначение Вооруженных Сил Российской Федерации</w:t>
            </w:r>
          </w:p>
        </w:tc>
        <w:tc>
          <w:tcPr>
            <w:tcW w:w="3261" w:type="dxa"/>
          </w:tcPr>
          <w:p w14:paraId="1F7C646B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Контрольная работа     </w:t>
            </w:r>
          </w:p>
          <w:p w14:paraId="0225325E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B11B21" w14:paraId="6AF7175B" w14:textId="77777777" w:rsidTr="001D1378">
        <w:tc>
          <w:tcPr>
            <w:tcW w:w="6912" w:type="dxa"/>
          </w:tcPr>
          <w:p w14:paraId="6246E21D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основные права и обязанности граждан до призыва на военную </w:t>
            </w:r>
            <w:proofErr w:type="gramStart"/>
            <w:r w:rsidRPr="00B11B21">
              <w:rPr>
                <w:rFonts w:cs="Times New Roman"/>
              </w:rPr>
              <w:t>службу,  во</w:t>
            </w:r>
            <w:proofErr w:type="gramEnd"/>
            <w:r w:rsidRPr="00B11B21">
              <w:rPr>
                <w:rFonts w:cs="Times New Roman"/>
              </w:rPr>
              <w:t xml:space="preserve"> время прохождения военной службы и пребывания в запасе </w:t>
            </w:r>
          </w:p>
        </w:tc>
        <w:tc>
          <w:tcPr>
            <w:tcW w:w="3261" w:type="dxa"/>
          </w:tcPr>
          <w:p w14:paraId="545D6865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Контрольная работа     </w:t>
            </w:r>
          </w:p>
          <w:p w14:paraId="1E7AE02E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B11B21" w14:paraId="11BB0B52" w14:textId="77777777" w:rsidTr="001D1378">
        <w:tc>
          <w:tcPr>
            <w:tcW w:w="6912" w:type="dxa"/>
          </w:tcPr>
          <w:p w14:paraId="2447E550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основные виды военно-профессиональной </w:t>
            </w:r>
            <w:proofErr w:type="gramStart"/>
            <w:r w:rsidRPr="00B11B21">
              <w:rPr>
                <w:rFonts w:cs="Times New Roman"/>
              </w:rPr>
              <w:t>деятельности ;</w:t>
            </w:r>
            <w:proofErr w:type="gramEnd"/>
            <w:r w:rsidRPr="00B11B21">
              <w:rPr>
                <w:rFonts w:cs="Times New Roman"/>
              </w:rPr>
              <w:t xml:space="preserve"> особенности прохождения военной службы по призыву и контракту , альтернативной гражданской службы </w:t>
            </w:r>
          </w:p>
        </w:tc>
        <w:tc>
          <w:tcPr>
            <w:tcW w:w="3261" w:type="dxa"/>
          </w:tcPr>
          <w:p w14:paraId="7534ED39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>Индивидуальное задание</w:t>
            </w:r>
          </w:p>
          <w:p w14:paraId="0A7DA8A2" w14:textId="77777777" w:rsidR="00AF16F9" w:rsidRPr="00B11B21" w:rsidRDefault="00AF16F9" w:rsidP="001D1378">
            <w:pPr>
              <w:rPr>
                <w:rFonts w:cs="Times New Roman"/>
              </w:rPr>
            </w:pPr>
          </w:p>
        </w:tc>
      </w:tr>
      <w:tr w:rsidR="00AF16F9" w:rsidRPr="00B11B21" w14:paraId="47D5F58E" w14:textId="77777777" w:rsidTr="001D1378">
        <w:tc>
          <w:tcPr>
            <w:tcW w:w="6912" w:type="dxa"/>
          </w:tcPr>
          <w:p w14:paraId="4FAE12AB" w14:textId="77777777" w:rsidR="00AF16F9" w:rsidRPr="00B11B21" w:rsidRDefault="00AF16F9" w:rsidP="001D1378">
            <w:pPr>
              <w:rPr>
                <w:rFonts w:cs="Times New Roman"/>
              </w:rPr>
            </w:pPr>
            <w:proofErr w:type="gramStart"/>
            <w:r w:rsidRPr="00B11B21">
              <w:rPr>
                <w:rFonts w:cs="Times New Roman"/>
              </w:rPr>
              <w:t>требования ,</w:t>
            </w:r>
            <w:proofErr w:type="gramEnd"/>
            <w:r w:rsidRPr="00B11B21">
              <w:rPr>
                <w:rFonts w:cs="Times New Roman"/>
              </w:rPr>
              <w:t xml:space="preserve"> предъявляемые военной службой к уровню подготовленности призывника </w:t>
            </w:r>
          </w:p>
        </w:tc>
        <w:tc>
          <w:tcPr>
            <w:tcW w:w="3261" w:type="dxa"/>
          </w:tcPr>
          <w:p w14:paraId="640F07B4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 xml:space="preserve">Контрольная работа     </w:t>
            </w:r>
          </w:p>
          <w:p w14:paraId="2FA77F93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B11B21" w14:paraId="51585925" w14:textId="77777777" w:rsidTr="001D1378">
        <w:tc>
          <w:tcPr>
            <w:tcW w:w="6912" w:type="dxa"/>
          </w:tcPr>
          <w:p w14:paraId="763A298A" w14:textId="77777777" w:rsidR="00AF16F9" w:rsidRPr="00B11B21" w:rsidRDefault="00AF16F9" w:rsidP="00AF16F9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lastRenderedPageBreak/>
              <w:t>предназначение, структуры и задачи РСЧС</w:t>
            </w:r>
          </w:p>
        </w:tc>
        <w:tc>
          <w:tcPr>
            <w:tcW w:w="3261" w:type="dxa"/>
          </w:tcPr>
          <w:p w14:paraId="305894FC" w14:textId="77777777" w:rsidR="00AF16F9" w:rsidRPr="00B11B21" w:rsidRDefault="00AF16F9" w:rsidP="001D1378">
            <w:pPr>
              <w:rPr>
                <w:rFonts w:cs="Times New Roman"/>
              </w:rPr>
            </w:pPr>
            <w:r w:rsidRPr="00B11B21">
              <w:rPr>
                <w:rFonts w:cs="Times New Roman"/>
              </w:rPr>
              <w:t>Оценка внеаудиторной деятельности</w:t>
            </w:r>
          </w:p>
        </w:tc>
      </w:tr>
    </w:tbl>
    <w:p w14:paraId="4560B2DD" w14:textId="77777777" w:rsidR="001C0548" w:rsidRPr="00B11B21" w:rsidRDefault="001C0548" w:rsidP="00BE4B88">
      <w:pPr>
        <w:jc w:val="center"/>
        <w:rPr>
          <w:rFonts w:cs="Times New Roman"/>
        </w:rPr>
      </w:pPr>
    </w:p>
    <w:sectPr w:rsidR="001C0548" w:rsidRPr="00B11B21" w:rsidSect="001C0548">
      <w:footerReference w:type="default" r:id="rId11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1FF6" w14:textId="77777777" w:rsidR="009F6F4E" w:rsidRDefault="009F6F4E" w:rsidP="001C0548">
      <w:r>
        <w:separator/>
      </w:r>
    </w:p>
  </w:endnote>
  <w:endnote w:type="continuationSeparator" w:id="0">
    <w:p w14:paraId="19984A74" w14:textId="77777777" w:rsidR="009F6F4E" w:rsidRDefault="009F6F4E" w:rsidP="001C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2913"/>
    </w:sdtPr>
    <w:sdtContent>
      <w:p w14:paraId="267239AD" w14:textId="77777777" w:rsidR="00DF3029" w:rsidRDefault="00F9070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B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1B5EEB" w14:textId="77777777" w:rsidR="00DF3029" w:rsidRDefault="00DF30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5612"/>
    </w:sdtPr>
    <w:sdtContent>
      <w:p w14:paraId="036AC40D" w14:textId="77777777" w:rsidR="00DF3029" w:rsidRDefault="00F9070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BA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1EFD82D" w14:textId="77777777" w:rsidR="00DF3029" w:rsidRDefault="00DF3029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5ADE" w14:textId="77777777" w:rsidR="00DF3029" w:rsidRDefault="00F907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7BA8">
      <w:rPr>
        <w:noProof/>
      </w:rPr>
      <w:t>13</w:t>
    </w:r>
    <w:r>
      <w:rPr>
        <w:noProof/>
      </w:rPr>
      <w:fldChar w:fldCharType="end"/>
    </w:r>
  </w:p>
  <w:p w14:paraId="1550E120" w14:textId="77777777" w:rsidR="00DF3029" w:rsidRDefault="00DF30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6C3C" w14:textId="77777777" w:rsidR="009F6F4E" w:rsidRDefault="009F6F4E" w:rsidP="001C0548">
      <w:r>
        <w:separator/>
      </w:r>
    </w:p>
  </w:footnote>
  <w:footnote w:type="continuationSeparator" w:id="0">
    <w:p w14:paraId="46D20AFD" w14:textId="77777777" w:rsidR="009F6F4E" w:rsidRDefault="009F6F4E" w:rsidP="001C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3" w15:restartNumberingAfterBreak="0">
    <w:nsid w:val="01B51E69"/>
    <w:multiLevelType w:val="hybridMultilevel"/>
    <w:tmpl w:val="F818743A"/>
    <w:lvl w:ilvl="0" w:tplc="0978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3C6B1C" w:tentative="1">
      <w:start w:val="1"/>
      <w:numFmt w:val="lowerLetter"/>
      <w:lvlText w:val="%2."/>
      <w:lvlJc w:val="left"/>
      <w:pPr>
        <w:ind w:left="1800" w:hanging="360"/>
      </w:pPr>
    </w:lvl>
    <w:lvl w:ilvl="2" w:tplc="AA922768" w:tentative="1">
      <w:start w:val="1"/>
      <w:numFmt w:val="lowerRoman"/>
      <w:lvlText w:val="%3."/>
      <w:lvlJc w:val="right"/>
      <w:pPr>
        <w:ind w:left="2520" w:hanging="180"/>
      </w:pPr>
    </w:lvl>
    <w:lvl w:ilvl="3" w:tplc="1442A57E" w:tentative="1">
      <w:start w:val="1"/>
      <w:numFmt w:val="decimal"/>
      <w:lvlText w:val="%4."/>
      <w:lvlJc w:val="left"/>
      <w:pPr>
        <w:ind w:left="3240" w:hanging="360"/>
      </w:pPr>
    </w:lvl>
    <w:lvl w:ilvl="4" w:tplc="4D12086C" w:tentative="1">
      <w:start w:val="1"/>
      <w:numFmt w:val="lowerLetter"/>
      <w:lvlText w:val="%5."/>
      <w:lvlJc w:val="left"/>
      <w:pPr>
        <w:ind w:left="3960" w:hanging="360"/>
      </w:pPr>
    </w:lvl>
    <w:lvl w:ilvl="5" w:tplc="928EBE88" w:tentative="1">
      <w:start w:val="1"/>
      <w:numFmt w:val="lowerRoman"/>
      <w:lvlText w:val="%6."/>
      <w:lvlJc w:val="right"/>
      <w:pPr>
        <w:ind w:left="4680" w:hanging="180"/>
      </w:pPr>
    </w:lvl>
    <w:lvl w:ilvl="6" w:tplc="F8741642" w:tentative="1">
      <w:start w:val="1"/>
      <w:numFmt w:val="decimal"/>
      <w:lvlText w:val="%7."/>
      <w:lvlJc w:val="left"/>
      <w:pPr>
        <w:ind w:left="5400" w:hanging="360"/>
      </w:pPr>
    </w:lvl>
    <w:lvl w:ilvl="7" w:tplc="5BB241F2" w:tentative="1">
      <w:start w:val="1"/>
      <w:numFmt w:val="lowerLetter"/>
      <w:lvlText w:val="%8."/>
      <w:lvlJc w:val="left"/>
      <w:pPr>
        <w:ind w:left="6120" w:hanging="360"/>
      </w:pPr>
    </w:lvl>
    <w:lvl w:ilvl="8" w:tplc="55E6AF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C24CCB"/>
    <w:multiLevelType w:val="hybridMultilevel"/>
    <w:tmpl w:val="AB66D9A0"/>
    <w:lvl w:ilvl="0" w:tplc="12C8EC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A4B85A" w:tentative="1">
      <w:start w:val="1"/>
      <w:numFmt w:val="lowerLetter"/>
      <w:lvlText w:val="%2."/>
      <w:lvlJc w:val="left"/>
      <w:pPr>
        <w:ind w:left="1440" w:hanging="360"/>
      </w:pPr>
    </w:lvl>
    <w:lvl w:ilvl="2" w:tplc="0BBEE89C" w:tentative="1">
      <w:start w:val="1"/>
      <w:numFmt w:val="lowerRoman"/>
      <w:lvlText w:val="%3."/>
      <w:lvlJc w:val="right"/>
      <w:pPr>
        <w:ind w:left="2160" w:hanging="180"/>
      </w:pPr>
    </w:lvl>
    <w:lvl w:ilvl="3" w:tplc="6E309DA6" w:tentative="1">
      <w:start w:val="1"/>
      <w:numFmt w:val="decimal"/>
      <w:lvlText w:val="%4."/>
      <w:lvlJc w:val="left"/>
      <w:pPr>
        <w:ind w:left="2880" w:hanging="360"/>
      </w:pPr>
    </w:lvl>
    <w:lvl w:ilvl="4" w:tplc="68420518" w:tentative="1">
      <w:start w:val="1"/>
      <w:numFmt w:val="lowerLetter"/>
      <w:lvlText w:val="%5."/>
      <w:lvlJc w:val="left"/>
      <w:pPr>
        <w:ind w:left="3600" w:hanging="360"/>
      </w:pPr>
    </w:lvl>
    <w:lvl w:ilvl="5" w:tplc="C988109E" w:tentative="1">
      <w:start w:val="1"/>
      <w:numFmt w:val="lowerRoman"/>
      <w:lvlText w:val="%6."/>
      <w:lvlJc w:val="right"/>
      <w:pPr>
        <w:ind w:left="4320" w:hanging="180"/>
      </w:pPr>
    </w:lvl>
    <w:lvl w:ilvl="6" w:tplc="C9820060" w:tentative="1">
      <w:start w:val="1"/>
      <w:numFmt w:val="decimal"/>
      <w:lvlText w:val="%7."/>
      <w:lvlJc w:val="left"/>
      <w:pPr>
        <w:ind w:left="5040" w:hanging="360"/>
      </w:pPr>
    </w:lvl>
    <w:lvl w:ilvl="7" w:tplc="C49299A8" w:tentative="1">
      <w:start w:val="1"/>
      <w:numFmt w:val="lowerLetter"/>
      <w:lvlText w:val="%8."/>
      <w:lvlJc w:val="left"/>
      <w:pPr>
        <w:ind w:left="5760" w:hanging="360"/>
      </w:pPr>
    </w:lvl>
    <w:lvl w:ilvl="8" w:tplc="5B4C0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76FA5"/>
    <w:multiLevelType w:val="hybridMultilevel"/>
    <w:tmpl w:val="BFEA1D08"/>
    <w:lvl w:ilvl="0" w:tplc="0F1E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A2FF2"/>
    <w:multiLevelType w:val="hybridMultilevel"/>
    <w:tmpl w:val="21DE8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43D66"/>
    <w:multiLevelType w:val="hybridMultilevel"/>
    <w:tmpl w:val="7920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80FE3"/>
    <w:multiLevelType w:val="hybridMultilevel"/>
    <w:tmpl w:val="0172DA1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0ADC5C92"/>
    <w:multiLevelType w:val="hybridMultilevel"/>
    <w:tmpl w:val="4252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168AE"/>
    <w:multiLevelType w:val="hybridMultilevel"/>
    <w:tmpl w:val="539ACBB6"/>
    <w:lvl w:ilvl="0" w:tplc="559A8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32B18"/>
    <w:multiLevelType w:val="hybridMultilevel"/>
    <w:tmpl w:val="EBA2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F784D"/>
    <w:multiLevelType w:val="hybridMultilevel"/>
    <w:tmpl w:val="F81A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47D2A"/>
    <w:multiLevelType w:val="hybridMultilevel"/>
    <w:tmpl w:val="E894FA14"/>
    <w:lvl w:ilvl="0" w:tplc="559A8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7320D"/>
    <w:multiLevelType w:val="hybridMultilevel"/>
    <w:tmpl w:val="185A8A76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630EB"/>
    <w:multiLevelType w:val="multilevel"/>
    <w:tmpl w:val="03460D7A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36" w:hanging="2160"/>
      </w:pPr>
      <w:rPr>
        <w:rFonts w:hint="default"/>
        <w:b/>
      </w:rPr>
    </w:lvl>
  </w:abstractNum>
  <w:abstractNum w:abstractNumId="16" w15:restartNumberingAfterBreak="0">
    <w:nsid w:val="1BA2575B"/>
    <w:multiLevelType w:val="multilevel"/>
    <w:tmpl w:val="03460D7A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36" w:hanging="2160"/>
      </w:pPr>
      <w:rPr>
        <w:rFonts w:hint="default"/>
        <w:b/>
      </w:rPr>
    </w:lvl>
  </w:abstractNum>
  <w:abstractNum w:abstractNumId="17" w15:restartNumberingAfterBreak="0">
    <w:nsid w:val="26FA776A"/>
    <w:multiLevelType w:val="multilevel"/>
    <w:tmpl w:val="849A69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8" w15:restartNumberingAfterBreak="0">
    <w:nsid w:val="29531565"/>
    <w:multiLevelType w:val="hybridMultilevel"/>
    <w:tmpl w:val="D0F60AE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B371ABE"/>
    <w:multiLevelType w:val="hybridMultilevel"/>
    <w:tmpl w:val="32DC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B33E2"/>
    <w:multiLevelType w:val="hybridMultilevel"/>
    <w:tmpl w:val="BAB66024"/>
    <w:lvl w:ilvl="0" w:tplc="4B241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B603D6" w:tentative="1">
      <w:start w:val="1"/>
      <w:numFmt w:val="lowerLetter"/>
      <w:lvlText w:val="%2."/>
      <w:lvlJc w:val="left"/>
      <w:pPr>
        <w:ind w:left="1440" w:hanging="360"/>
      </w:pPr>
    </w:lvl>
    <w:lvl w:ilvl="2" w:tplc="60981F6E" w:tentative="1">
      <w:start w:val="1"/>
      <w:numFmt w:val="lowerRoman"/>
      <w:lvlText w:val="%3."/>
      <w:lvlJc w:val="right"/>
      <w:pPr>
        <w:ind w:left="2160" w:hanging="180"/>
      </w:pPr>
    </w:lvl>
    <w:lvl w:ilvl="3" w:tplc="41FCCE42" w:tentative="1">
      <w:start w:val="1"/>
      <w:numFmt w:val="decimal"/>
      <w:lvlText w:val="%4."/>
      <w:lvlJc w:val="left"/>
      <w:pPr>
        <w:ind w:left="2880" w:hanging="360"/>
      </w:pPr>
    </w:lvl>
    <w:lvl w:ilvl="4" w:tplc="4376908A" w:tentative="1">
      <w:start w:val="1"/>
      <w:numFmt w:val="lowerLetter"/>
      <w:lvlText w:val="%5."/>
      <w:lvlJc w:val="left"/>
      <w:pPr>
        <w:ind w:left="3600" w:hanging="360"/>
      </w:pPr>
    </w:lvl>
    <w:lvl w:ilvl="5" w:tplc="70A281B4" w:tentative="1">
      <w:start w:val="1"/>
      <w:numFmt w:val="lowerRoman"/>
      <w:lvlText w:val="%6."/>
      <w:lvlJc w:val="right"/>
      <w:pPr>
        <w:ind w:left="4320" w:hanging="180"/>
      </w:pPr>
    </w:lvl>
    <w:lvl w:ilvl="6" w:tplc="78C6CCDC" w:tentative="1">
      <w:start w:val="1"/>
      <w:numFmt w:val="decimal"/>
      <w:lvlText w:val="%7."/>
      <w:lvlJc w:val="left"/>
      <w:pPr>
        <w:ind w:left="5040" w:hanging="360"/>
      </w:pPr>
    </w:lvl>
    <w:lvl w:ilvl="7" w:tplc="C3309598" w:tentative="1">
      <w:start w:val="1"/>
      <w:numFmt w:val="lowerLetter"/>
      <w:lvlText w:val="%8."/>
      <w:lvlJc w:val="left"/>
      <w:pPr>
        <w:ind w:left="5760" w:hanging="360"/>
      </w:pPr>
    </w:lvl>
    <w:lvl w:ilvl="8" w:tplc="70421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279A1"/>
    <w:multiLevelType w:val="hybridMultilevel"/>
    <w:tmpl w:val="3EC0D3A6"/>
    <w:lvl w:ilvl="0" w:tplc="638ED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84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7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B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0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AD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6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F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21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950E8"/>
    <w:multiLevelType w:val="hybridMultilevel"/>
    <w:tmpl w:val="21B0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D366D"/>
    <w:multiLevelType w:val="hybridMultilevel"/>
    <w:tmpl w:val="75DA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F0D63"/>
    <w:multiLevelType w:val="hybridMultilevel"/>
    <w:tmpl w:val="0172DA1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44177711"/>
    <w:multiLevelType w:val="hybridMultilevel"/>
    <w:tmpl w:val="4E3CD7D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48785F37"/>
    <w:multiLevelType w:val="hybridMultilevel"/>
    <w:tmpl w:val="105CF54C"/>
    <w:lvl w:ilvl="0" w:tplc="559A8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084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7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B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0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AD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6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F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21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96FF8"/>
    <w:multiLevelType w:val="hybridMultilevel"/>
    <w:tmpl w:val="B1BAAACC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9C45B0"/>
    <w:multiLevelType w:val="hybridMultilevel"/>
    <w:tmpl w:val="67B4FD7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426FE"/>
    <w:multiLevelType w:val="hybridMultilevel"/>
    <w:tmpl w:val="37AA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B441E"/>
    <w:multiLevelType w:val="hybridMultilevel"/>
    <w:tmpl w:val="797E5B4E"/>
    <w:lvl w:ilvl="0" w:tplc="559A8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A8A96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71A59"/>
    <w:multiLevelType w:val="hybridMultilevel"/>
    <w:tmpl w:val="1314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10EBB"/>
    <w:multiLevelType w:val="hybridMultilevel"/>
    <w:tmpl w:val="3C82DA66"/>
    <w:lvl w:ilvl="0" w:tplc="76203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40945"/>
    <w:multiLevelType w:val="hybridMultilevel"/>
    <w:tmpl w:val="AE02F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8F1530"/>
    <w:multiLevelType w:val="hybridMultilevel"/>
    <w:tmpl w:val="0C56B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E11E2"/>
    <w:multiLevelType w:val="hybridMultilevel"/>
    <w:tmpl w:val="BAF2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E048D"/>
    <w:multiLevelType w:val="hybridMultilevel"/>
    <w:tmpl w:val="750C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81842"/>
    <w:multiLevelType w:val="hybridMultilevel"/>
    <w:tmpl w:val="80FCC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2115E"/>
    <w:multiLevelType w:val="hybridMultilevel"/>
    <w:tmpl w:val="CC16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C0F87"/>
    <w:multiLevelType w:val="hybridMultilevel"/>
    <w:tmpl w:val="EB0A94FC"/>
    <w:lvl w:ilvl="0" w:tplc="9F54E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2200EF"/>
    <w:multiLevelType w:val="hybridMultilevel"/>
    <w:tmpl w:val="E972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D220C"/>
    <w:multiLevelType w:val="hybridMultilevel"/>
    <w:tmpl w:val="00647C8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2D0A36"/>
    <w:multiLevelType w:val="hybridMultilevel"/>
    <w:tmpl w:val="F9B0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B41DA"/>
    <w:multiLevelType w:val="hybridMultilevel"/>
    <w:tmpl w:val="EE8CFEF4"/>
    <w:lvl w:ilvl="0" w:tplc="0419000F">
      <w:start w:val="1"/>
      <w:numFmt w:val="decimal"/>
      <w:lvlText w:val="%1."/>
      <w:lvlJc w:val="left"/>
      <w:pPr>
        <w:ind w:left="5295" w:hanging="360"/>
      </w:pPr>
    </w:lvl>
    <w:lvl w:ilvl="1" w:tplc="04190019" w:tentative="1">
      <w:start w:val="1"/>
      <w:numFmt w:val="lowerLetter"/>
      <w:lvlText w:val="%2."/>
      <w:lvlJc w:val="left"/>
      <w:pPr>
        <w:ind w:left="6015" w:hanging="360"/>
      </w:pPr>
    </w:lvl>
    <w:lvl w:ilvl="2" w:tplc="0419001B" w:tentative="1">
      <w:start w:val="1"/>
      <w:numFmt w:val="lowerRoman"/>
      <w:lvlText w:val="%3."/>
      <w:lvlJc w:val="right"/>
      <w:pPr>
        <w:ind w:left="6735" w:hanging="180"/>
      </w:pPr>
    </w:lvl>
    <w:lvl w:ilvl="3" w:tplc="0419000F" w:tentative="1">
      <w:start w:val="1"/>
      <w:numFmt w:val="decimal"/>
      <w:lvlText w:val="%4."/>
      <w:lvlJc w:val="left"/>
      <w:pPr>
        <w:ind w:left="7455" w:hanging="360"/>
      </w:pPr>
    </w:lvl>
    <w:lvl w:ilvl="4" w:tplc="04190019" w:tentative="1">
      <w:start w:val="1"/>
      <w:numFmt w:val="lowerLetter"/>
      <w:lvlText w:val="%5."/>
      <w:lvlJc w:val="left"/>
      <w:pPr>
        <w:ind w:left="8175" w:hanging="360"/>
      </w:pPr>
    </w:lvl>
    <w:lvl w:ilvl="5" w:tplc="0419001B" w:tentative="1">
      <w:start w:val="1"/>
      <w:numFmt w:val="lowerRoman"/>
      <w:lvlText w:val="%6."/>
      <w:lvlJc w:val="right"/>
      <w:pPr>
        <w:ind w:left="8895" w:hanging="180"/>
      </w:pPr>
    </w:lvl>
    <w:lvl w:ilvl="6" w:tplc="0419000F" w:tentative="1">
      <w:start w:val="1"/>
      <w:numFmt w:val="decimal"/>
      <w:lvlText w:val="%7."/>
      <w:lvlJc w:val="left"/>
      <w:pPr>
        <w:ind w:left="9615" w:hanging="360"/>
      </w:pPr>
    </w:lvl>
    <w:lvl w:ilvl="7" w:tplc="04190019" w:tentative="1">
      <w:start w:val="1"/>
      <w:numFmt w:val="lowerLetter"/>
      <w:lvlText w:val="%8."/>
      <w:lvlJc w:val="left"/>
      <w:pPr>
        <w:ind w:left="10335" w:hanging="360"/>
      </w:pPr>
    </w:lvl>
    <w:lvl w:ilvl="8" w:tplc="0419001B" w:tentative="1">
      <w:start w:val="1"/>
      <w:numFmt w:val="lowerRoman"/>
      <w:lvlText w:val="%9."/>
      <w:lvlJc w:val="right"/>
      <w:pPr>
        <w:ind w:left="11055" w:hanging="180"/>
      </w:pPr>
    </w:lvl>
  </w:abstractNum>
  <w:num w:numId="1" w16cid:durableId="1611160991">
    <w:abstractNumId w:val="15"/>
  </w:num>
  <w:num w:numId="2" w16cid:durableId="1307659019">
    <w:abstractNumId w:val="21"/>
  </w:num>
  <w:num w:numId="3" w16cid:durableId="1679967240">
    <w:abstractNumId w:val="16"/>
  </w:num>
  <w:num w:numId="4" w16cid:durableId="893850359">
    <w:abstractNumId w:val="14"/>
  </w:num>
  <w:num w:numId="5" w16cid:durableId="434405319">
    <w:abstractNumId w:val="30"/>
  </w:num>
  <w:num w:numId="6" w16cid:durableId="712387436">
    <w:abstractNumId w:val="36"/>
  </w:num>
  <w:num w:numId="7" w16cid:durableId="1946234458">
    <w:abstractNumId w:val="39"/>
  </w:num>
  <w:num w:numId="8" w16cid:durableId="2094889704">
    <w:abstractNumId w:val="32"/>
  </w:num>
  <w:num w:numId="9" w16cid:durableId="1262035179">
    <w:abstractNumId w:val="33"/>
  </w:num>
  <w:num w:numId="10" w16cid:durableId="1629438007">
    <w:abstractNumId w:val="41"/>
  </w:num>
  <w:num w:numId="11" w16cid:durableId="666906174">
    <w:abstractNumId w:val="3"/>
  </w:num>
  <w:num w:numId="12" w16cid:durableId="917131499">
    <w:abstractNumId w:val="13"/>
  </w:num>
  <w:num w:numId="13" w16cid:durableId="1597977746">
    <w:abstractNumId w:val="27"/>
  </w:num>
  <w:num w:numId="14" w16cid:durableId="1530685368">
    <w:abstractNumId w:val="20"/>
  </w:num>
  <w:num w:numId="15" w16cid:durableId="1769698393">
    <w:abstractNumId w:val="22"/>
  </w:num>
  <w:num w:numId="16" w16cid:durableId="1732772068">
    <w:abstractNumId w:val="4"/>
  </w:num>
  <w:num w:numId="17" w16cid:durableId="1815370196">
    <w:abstractNumId w:val="17"/>
  </w:num>
  <w:num w:numId="18" w16cid:durableId="474372388">
    <w:abstractNumId w:val="10"/>
  </w:num>
  <w:num w:numId="19" w16cid:durableId="2055764136">
    <w:abstractNumId w:val="5"/>
  </w:num>
  <w:num w:numId="20" w16cid:durableId="2084523628">
    <w:abstractNumId w:val="28"/>
  </w:num>
  <w:num w:numId="21" w16cid:durableId="1178735854">
    <w:abstractNumId w:val="2"/>
  </w:num>
  <w:num w:numId="22" w16cid:durableId="955985242">
    <w:abstractNumId w:val="26"/>
  </w:num>
  <w:num w:numId="23" w16cid:durableId="583225001">
    <w:abstractNumId w:val="37"/>
  </w:num>
  <w:num w:numId="24" w16cid:durableId="984701964">
    <w:abstractNumId w:val="40"/>
  </w:num>
  <w:num w:numId="25" w16cid:durableId="574363355">
    <w:abstractNumId w:val="7"/>
  </w:num>
  <w:num w:numId="26" w16cid:durableId="346904927">
    <w:abstractNumId w:val="43"/>
  </w:num>
  <w:num w:numId="27" w16cid:durableId="243493269">
    <w:abstractNumId w:val="11"/>
  </w:num>
  <w:num w:numId="28" w16cid:durableId="1512448887">
    <w:abstractNumId w:val="34"/>
  </w:num>
  <w:num w:numId="29" w16cid:durableId="1669476689">
    <w:abstractNumId w:val="38"/>
  </w:num>
  <w:num w:numId="30" w16cid:durableId="1379469587">
    <w:abstractNumId w:val="35"/>
  </w:num>
  <w:num w:numId="31" w16cid:durableId="482543833">
    <w:abstractNumId w:val="9"/>
  </w:num>
  <w:num w:numId="32" w16cid:durableId="1586842625">
    <w:abstractNumId w:val="12"/>
  </w:num>
  <w:num w:numId="33" w16cid:durableId="1708231">
    <w:abstractNumId w:val="24"/>
  </w:num>
  <w:num w:numId="34" w16cid:durableId="1513763527">
    <w:abstractNumId w:val="25"/>
  </w:num>
  <w:num w:numId="35" w16cid:durableId="1956712943">
    <w:abstractNumId w:val="29"/>
  </w:num>
  <w:num w:numId="36" w16cid:durableId="309133496">
    <w:abstractNumId w:val="8"/>
  </w:num>
  <w:num w:numId="37" w16cid:durableId="694885487">
    <w:abstractNumId w:val="42"/>
  </w:num>
  <w:num w:numId="38" w16cid:durableId="192310448">
    <w:abstractNumId w:val="18"/>
  </w:num>
  <w:num w:numId="39" w16cid:durableId="1152210369">
    <w:abstractNumId w:val="23"/>
  </w:num>
  <w:num w:numId="40" w16cid:durableId="8485023">
    <w:abstractNumId w:val="31"/>
  </w:num>
  <w:num w:numId="41" w16cid:durableId="2032606202">
    <w:abstractNumId w:val="19"/>
  </w:num>
  <w:num w:numId="42" w16cid:durableId="176235383">
    <w:abstractNumId w:val="6"/>
  </w:num>
  <w:num w:numId="43" w16cid:durableId="742990871">
    <w:abstractNumId w:val="0"/>
  </w:num>
  <w:num w:numId="44" w16cid:durableId="1951158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48"/>
    <w:rsid w:val="00040BA4"/>
    <w:rsid w:val="00043206"/>
    <w:rsid w:val="00051D17"/>
    <w:rsid w:val="00053CD3"/>
    <w:rsid w:val="00066422"/>
    <w:rsid w:val="00071F53"/>
    <w:rsid w:val="00073FFF"/>
    <w:rsid w:val="000818F7"/>
    <w:rsid w:val="0008306B"/>
    <w:rsid w:val="000832B3"/>
    <w:rsid w:val="00084D7A"/>
    <w:rsid w:val="000C62A1"/>
    <w:rsid w:val="000E4DFB"/>
    <w:rsid w:val="0011051C"/>
    <w:rsid w:val="00133705"/>
    <w:rsid w:val="00144C49"/>
    <w:rsid w:val="00145D8B"/>
    <w:rsid w:val="0015784E"/>
    <w:rsid w:val="00181FB9"/>
    <w:rsid w:val="001914A1"/>
    <w:rsid w:val="001C0548"/>
    <w:rsid w:val="001D1378"/>
    <w:rsid w:val="001F6430"/>
    <w:rsid w:val="00203D64"/>
    <w:rsid w:val="0020556E"/>
    <w:rsid w:val="0020790B"/>
    <w:rsid w:val="00211F5E"/>
    <w:rsid w:val="00212713"/>
    <w:rsid w:val="00234350"/>
    <w:rsid w:val="00237344"/>
    <w:rsid w:val="00251D10"/>
    <w:rsid w:val="00284EDD"/>
    <w:rsid w:val="002A366D"/>
    <w:rsid w:val="00321DF7"/>
    <w:rsid w:val="003365E7"/>
    <w:rsid w:val="0034757F"/>
    <w:rsid w:val="003508EB"/>
    <w:rsid w:val="0037139D"/>
    <w:rsid w:val="00374905"/>
    <w:rsid w:val="003C0F25"/>
    <w:rsid w:val="003C7652"/>
    <w:rsid w:val="003E6EAC"/>
    <w:rsid w:val="00410EB9"/>
    <w:rsid w:val="00414F5B"/>
    <w:rsid w:val="00431BA0"/>
    <w:rsid w:val="00470E55"/>
    <w:rsid w:val="004D209D"/>
    <w:rsid w:val="004D4D04"/>
    <w:rsid w:val="004D567F"/>
    <w:rsid w:val="00543D40"/>
    <w:rsid w:val="00554B1C"/>
    <w:rsid w:val="00563148"/>
    <w:rsid w:val="0058486E"/>
    <w:rsid w:val="005A2F25"/>
    <w:rsid w:val="005A557C"/>
    <w:rsid w:val="005A6C9D"/>
    <w:rsid w:val="00617B98"/>
    <w:rsid w:val="00620F15"/>
    <w:rsid w:val="0062486C"/>
    <w:rsid w:val="00693B43"/>
    <w:rsid w:val="006965C4"/>
    <w:rsid w:val="006A2D8A"/>
    <w:rsid w:val="006A352B"/>
    <w:rsid w:val="006D65DF"/>
    <w:rsid w:val="006D718D"/>
    <w:rsid w:val="006E1F37"/>
    <w:rsid w:val="006E3FD7"/>
    <w:rsid w:val="00703082"/>
    <w:rsid w:val="00707B25"/>
    <w:rsid w:val="0073135C"/>
    <w:rsid w:val="0074002C"/>
    <w:rsid w:val="007A5D03"/>
    <w:rsid w:val="007D0612"/>
    <w:rsid w:val="007E0F6B"/>
    <w:rsid w:val="007E3449"/>
    <w:rsid w:val="007F2902"/>
    <w:rsid w:val="008008A2"/>
    <w:rsid w:val="00861F35"/>
    <w:rsid w:val="008746A4"/>
    <w:rsid w:val="00886CAC"/>
    <w:rsid w:val="008B7F2B"/>
    <w:rsid w:val="008E6CF6"/>
    <w:rsid w:val="0090066C"/>
    <w:rsid w:val="00917B69"/>
    <w:rsid w:val="009237D7"/>
    <w:rsid w:val="009A1D9A"/>
    <w:rsid w:val="009A7BA8"/>
    <w:rsid w:val="009B3F34"/>
    <w:rsid w:val="009C68F8"/>
    <w:rsid w:val="009C7EEA"/>
    <w:rsid w:val="009E0A8E"/>
    <w:rsid w:val="009F6F4E"/>
    <w:rsid w:val="00A01D2D"/>
    <w:rsid w:val="00A12076"/>
    <w:rsid w:val="00A3082E"/>
    <w:rsid w:val="00A350E5"/>
    <w:rsid w:val="00A374F4"/>
    <w:rsid w:val="00A521CA"/>
    <w:rsid w:val="00A53719"/>
    <w:rsid w:val="00A60540"/>
    <w:rsid w:val="00A927B1"/>
    <w:rsid w:val="00AB685B"/>
    <w:rsid w:val="00AC2304"/>
    <w:rsid w:val="00AD42EF"/>
    <w:rsid w:val="00AF16F9"/>
    <w:rsid w:val="00AF41C0"/>
    <w:rsid w:val="00AF70D6"/>
    <w:rsid w:val="00B11B21"/>
    <w:rsid w:val="00B27E78"/>
    <w:rsid w:val="00B81846"/>
    <w:rsid w:val="00B820B3"/>
    <w:rsid w:val="00B9054D"/>
    <w:rsid w:val="00B91B3B"/>
    <w:rsid w:val="00BA1658"/>
    <w:rsid w:val="00BB6830"/>
    <w:rsid w:val="00BC088D"/>
    <w:rsid w:val="00BD48D9"/>
    <w:rsid w:val="00BE147E"/>
    <w:rsid w:val="00BE2606"/>
    <w:rsid w:val="00BE4B88"/>
    <w:rsid w:val="00BF342D"/>
    <w:rsid w:val="00C11273"/>
    <w:rsid w:val="00C218A5"/>
    <w:rsid w:val="00C41C9E"/>
    <w:rsid w:val="00C52915"/>
    <w:rsid w:val="00C768F2"/>
    <w:rsid w:val="00CA3E4D"/>
    <w:rsid w:val="00CB003E"/>
    <w:rsid w:val="00CC0424"/>
    <w:rsid w:val="00CC627A"/>
    <w:rsid w:val="00CD1D02"/>
    <w:rsid w:val="00CE2058"/>
    <w:rsid w:val="00D1485B"/>
    <w:rsid w:val="00D20F20"/>
    <w:rsid w:val="00D410BD"/>
    <w:rsid w:val="00D63E95"/>
    <w:rsid w:val="00D70D94"/>
    <w:rsid w:val="00D74244"/>
    <w:rsid w:val="00D86C4D"/>
    <w:rsid w:val="00DD44FB"/>
    <w:rsid w:val="00DD556F"/>
    <w:rsid w:val="00DE3F52"/>
    <w:rsid w:val="00DF3029"/>
    <w:rsid w:val="00E0382F"/>
    <w:rsid w:val="00E11F37"/>
    <w:rsid w:val="00E47CA9"/>
    <w:rsid w:val="00E855C1"/>
    <w:rsid w:val="00EC218B"/>
    <w:rsid w:val="00EC2CC3"/>
    <w:rsid w:val="00ED3F37"/>
    <w:rsid w:val="00ED46DF"/>
    <w:rsid w:val="00EF058F"/>
    <w:rsid w:val="00F226EA"/>
    <w:rsid w:val="00F405C0"/>
    <w:rsid w:val="00F51B47"/>
    <w:rsid w:val="00F62225"/>
    <w:rsid w:val="00F76EEC"/>
    <w:rsid w:val="00F90701"/>
    <w:rsid w:val="00F929AE"/>
    <w:rsid w:val="00F93F5D"/>
    <w:rsid w:val="00F962A6"/>
    <w:rsid w:val="00FA111C"/>
    <w:rsid w:val="00FB3136"/>
    <w:rsid w:val="00FB325F"/>
    <w:rsid w:val="00FB3F98"/>
    <w:rsid w:val="00FC5F15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93AA"/>
  <w15:docId w15:val="{31C6BE22-935D-4CCF-B08D-C3EDC3B4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58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F0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58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58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EF058F"/>
    <w:rPr>
      <w:b/>
      <w:bCs/>
    </w:rPr>
  </w:style>
  <w:style w:type="table" w:styleId="a4">
    <w:name w:val="Table Grid"/>
    <w:basedOn w:val="a1"/>
    <w:uiPriority w:val="59"/>
    <w:rsid w:val="001C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054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1C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C05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0548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05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0548"/>
    <w:rPr>
      <w:rFonts w:ascii="Times New Roman" w:hAnsi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5A6C9D"/>
    <w:pPr>
      <w:spacing w:line="36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5A6C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2">
    <w:name w:val="Основной текст1"/>
    <w:rsid w:val="005A6C9D"/>
    <w:rPr>
      <w:rFonts w:ascii="Century Schoolbook" w:eastAsia="Century Schoolbook" w:hAnsi="Century Schoolbook" w:cs="Century Schoolbook"/>
      <w:color w:val="000000"/>
      <w:spacing w:val="0"/>
      <w:w w:val="100"/>
      <w:position w:val="0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B68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6830"/>
    <w:rPr>
      <w:rFonts w:ascii="Tahoma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locked/>
    <w:rsid w:val="00563148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3148"/>
    <w:pPr>
      <w:shd w:val="clear" w:color="auto" w:fill="FFFFFF"/>
      <w:spacing w:line="240" w:lineRule="atLeast"/>
      <w:ind w:hanging="360"/>
    </w:pPr>
    <w:rPr>
      <w:rFonts w:asciiTheme="minorHAnsi" w:hAnsiTheme="minorHAnsi"/>
      <w:sz w:val="27"/>
      <w:szCs w:val="27"/>
      <w:shd w:val="clear" w:color="auto" w:fill="FFFFFF"/>
      <w:lang w:eastAsia="en-US"/>
    </w:rPr>
  </w:style>
  <w:style w:type="character" w:customStyle="1" w:styleId="513pt">
    <w:name w:val="Основной текст (5) + 13 pt"/>
    <w:rsid w:val="00563148"/>
    <w:rPr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locked/>
    <w:rsid w:val="00D86C4D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D86C4D"/>
    <w:pPr>
      <w:shd w:val="clear" w:color="auto" w:fill="FFFFFF"/>
      <w:spacing w:after="60" w:line="240" w:lineRule="atLeast"/>
      <w:ind w:hanging="360"/>
      <w:outlineLvl w:val="1"/>
    </w:pPr>
    <w:rPr>
      <w:rFonts w:asciiTheme="minorHAnsi" w:hAnsiTheme="minorHAnsi"/>
      <w:b/>
      <w:bCs/>
      <w:sz w:val="26"/>
      <w:szCs w:val="26"/>
      <w:shd w:val="clear" w:color="auto" w:fill="FFFFFF"/>
      <w:lang w:eastAsia="en-US"/>
    </w:rPr>
  </w:style>
  <w:style w:type="character" w:styleId="ae">
    <w:name w:val="page number"/>
    <w:basedOn w:val="a0"/>
    <w:semiHidden/>
    <w:rsid w:val="00F929AE"/>
  </w:style>
  <w:style w:type="paragraph" w:customStyle="1" w:styleId="ConsPlusNormal">
    <w:name w:val="ConsPlusNormal"/>
    <w:rsid w:val="006E1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 Spacing"/>
    <w:qFormat/>
    <w:rsid w:val="000664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C5FD0C4-CA64-4365-9BB2-B9DF956B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</cp:lastModifiedBy>
  <cp:revision>9</cp:revision>
  <cp:lastPrinted>2017-01-11T05:39:00Z</cp:lastPrinted>
  <dcterms:created xsi:type="dcterms:W3CDTF">2020-10-31T07:14:00Z</dcterms:created>
  <dcterms:modified xsi:type="dcterms:W3CDTF">2022-11-14T08:30:00Z</dcterms:modified>
</cp:coreProperties>
</file>